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1808F6B"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D952F2">
        <w:rPr>
          <w:b/>
          <w:bCs/>
          <w:noProof/>
          <w:sz w:val="24"/>
        </w:rPr>
        <w:t>6</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FB4EC2">
        <w:rPr>
          <w:b/>
          <w:bCs/>
          <w:i/>
          <w:noProof/>
          <w:sz w:val="28"/>
        </w:rPr>
        <w:t>4</w:t>
      </w:r>
      <w:r w:rsidR="003A5653">
        <w:rPr>
          <w:b/>
          <w:bCs/>
          <w:i/>
          <w:noProof/>
          <w:sz w:val="28"/>
        </w:rPr>
        <w:t>01839</w:t>
      </w:r>
    </w:p>
    <w:p w14:paraId="06EFB710" w14:textId="4036C439" w:rsidR="00324A06" w:rsidRPr="001C568A" w:rsidRDefault="00D952F2" w:rsidP="00324A06">
      <w:pPr>
        <w:pStyle w:val="CRCoverPage"/>
        <w:outlineLvl w:val="0"/>
        <w:rPr>
          <w:b/>
          <w:noProof/>
          <w:sz w:val="24"/>
          <w:lang w:val="en-US"/>
        </w:rPr>
      </w:pPr>
      <w:bookmarkStart w:id="0" w:name="_Hlk149303349"/>
      <w:r>
        <w:rPr>
          <w:b/>
          <w:noProof/>
          <w:sz w:val="24"/>
        </w:rPr>
        <w:t>Athens, Greece, 26</w:t>
      </w:r>
      <w:r w:rsidRPr="001A61E6">
        <w:rPr>
          <w:b/>
          <w:noProof/>
          <w:sz w:val="24"/>
          <w:vertAlign w:val="superscript"/>
        </w:rPr>
        <w:t>th</w:t>
      </w:r>
      <w:r>
        <w:rPr>
          <w:b/>
          <w:noProof/>
          <w:sz w:val="24"/>
        </w:rPr>
        <w:t xml:space="preserve"> February – 1</w:t>
      </w:r>
      <w:r>
        <w:rPr>
          <w:b/>
          <w:noProof/>
          <w:sz w:val="24"/>
          <w:vertAlign w:val="superscript"/>
        </w:rPr>
        <w:t>st</w:t>
      </w:r>
      <w:r>
        <w:rPr>
          <w:b/>
          <w:noProof/>
          <w:sz w:val="24"/>
        </w:rPr>
        <w:t xml:space="preserve"> March</w:t>
      </w:r>
      <w:r w:rsidRPr="00550226">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D25" w14:paraId="30AE2C4E" w14:textId="77777777" w:rsidTr="00B37868">
        <w:tc>
          <w:tcPr>
            <w:tcW w:w="9641" w:type="dxa"/>
            <w:gridSpan w:val="9"/>
            <w:tcBorders>
              <w:top w:val="single" w:sz="4" w:space="0" w:color="auto"/>
              <w:left w:val="single" w:sz="4" w:space="0" w:color="auto"/>
              <w:right w:val="single" w:sz="4" w:space="0" w:color="auto"/>
            </w:tcBorders>
          </w:tcPr>
          <w:bookmarkEnd w:id="0"/>
          <w:p w14:paraId="28FA9837" w14:textId="77777777" w:rsidR="00E64D25" w:rsidRDefault="00E64D25" w:rsidP="00B37868">
            <w:pPr>
              <w:pStyle w:val="CRCoverPage"/>
              <w:spacing w:after="0"/>
              <w:jc w:val="right"/>
              <w:rPr>
                <w:i/>
                <w:noProof/>
              </w:rPr>
            </w:pPr>
            <w:r>
              <w:rPr>
                <w:i/>
                <w:noProof/>
                <w:sz w:val="14"/>
              </w:rPr>
              <w:t>CR-Form-v12.2</w:t>
            </w:r>
          </w:p>
        </w:tc>
      </w:tr>
      <w:tr w:rsidR="00E64D25" w14:paraId="38ED3295" w14:textId="77777777" w:rsidTr="00B37868">
        <w:tc>
          <w:tcPr>
            <w:tcW w:w="9641" w:type="dxa"/>
            <w:gridSpan w:val="9"/>
            <w:tcBorders>
              <w:left w:val="single" w:sz="4" w:space="0" w:color="auto"/>
              <w:right w:val="single" w:sz="4" w:space="0" w:color="auto"/>
            </w:tcBorders>
          </w:tcPr>
          <w:p w14:paraId="24E67A43" w14:textId="77777777" w:rsidR="00E64D25" w:rsidRDefault="00E64D25" w:rsidP="00B37868">
            <w:pPr>
              <w:pStyle w:val="CRCoverPage"/>
              <w:spacing w:after="0"/>
              <w:jc w:val="center"/>
              <w:rPr>
                <w:noProof/>
              </w:rPr>
            </w:pPr>
            <w:r>
              <w:rPr>
                <w:b/>
                <w:noProof/>
                <w:sz w:val="32"/>
              </w:rPr>
              <w:t>CHANGE REQUEST</w:t>
            </w:r>
          </w:p>
        </w:tc>
      </w:tr>
      <w:tr w:rsidR="00E64D25" w14:paraId="4E32323D" w14:textId="77777777" w:rsidTr="00B37868">
        <w:tc>
          <w:tcPr>
            <w:tcW w:w="9641" w:type="dxa"/>
            <w:gridSpan w:val="9"/>
            <w:tcBorders>
              <w:left w:val="single" w:sz="4" w:space="0" w:color="auto"/>
              <w:right w:val="single" w:sz="4" w:space="0" w:color="auto"/>
            </w:tcBorders>
          </w:tcPr>
          <w:p w14:paraId="7EBA5A96" w14:textId="77777777" w:rsidR="00E64D25" w:rsidRDefault="00E64D25" w:rsidP="00B37868">
            <w:pPr>
              <w:pStyle w:val="CRCoverPage"/>
              <w:spacing w:after="0"/>
              <w:rPr>
                <w:noProof/>
                <w:sz w:val="8"/>
                <w:szCs w:val="8"/>
              </w:rPr>
            </w:pPr>
          </w:p>
        </w:tc>
      </w:tr>
      <w:tr w:rsidR="00E64D25" w14:paraId="4B1CDCEE" w14:textId="77777777" w:rsidTr="00B37868">
        <w:tc>
          <w:tcPr>
            <w:tcW w:w="142" w:type="dxa"/>
            <w:tcBorders>
              <w:left w:val="single" w:sz="4" w:space="0" w:color="auto"/>
            </w:tcBorders>
          </w:tcPr>
          <w:p w14:paraId="76BE30D6" w14:textId="77777777" w:rsidR="00E64D25" w:rsidRDefault="00E64D25" w:rsidP="00B37868">
            <w:pPr>
              <w:pStyle w:val="CRCoverPage"/>
              <w:spacing w:after="0"/>
              <w:jc w:val="right"/>
              <w:rPr>
                <w:noProof/>
              </w:rPr>
            </w:pPr>
          </w:p>
        </w:tc>
        <w:tc>
          <w:tcPr>
            <w:tcW w:w="1559" w:type="dxa"/>
            <w:shd w:val="pct30" w:color="FFFF00" w:fill="auto"/>
          </w:tcPr>
          <w:p w14:paraId="79648A69" w14:textId="05FBB464" w:rsidR="00E64D25" w:rsidRPr="00410371" w:rsidRDefault="00E64D25" w:rsidP="00B37868">
            <w:pPr>
              <w:pStyle w:val="CRCoverPage"/>
              <w:spacing w:after="0"/>
              <w:jc w:val="right"/>
              <w:rPr>
                <w:b/>
                <w:noProof/>
                <w:sz w:val="28"/>
              </w:rPr>
            </w:pPr>
            <w:r>
              <w:rPr>
                <w:b/>
                <w:noProof/>
                <w:sz w:val="28"/>
              </w:rPr>
              <w:t>38.213</w:t>
            </w:r>
          </w:p>
        </w:tc>
        <w:tc>
          <w:tcPr>
            <w:tcW w:w="709" w:type="dxa"/>
          </w:tcPr>
          <w:p w14:paraId="211EC3F9" w14:textId="77777777" w:rsidR="00E64D25" w:rsidRDefault="00E64D25" w:rsidP="00B37868">
            <w:pPr>
              <w:pStyle w:val="CRCoverPage"/>
              <w:spacing w:after="0"/>
              <w:jc w:val="center"/>
              <w:rPr>
                <w:noProof/>
              </w:rPr>
            </w:pPr>
            <w:r>
              <w:rPr>
                <w:b/>
                <w:noProof/>
                <w:sz w:val="28"/>
              </w:rPr>
              <w:t>CR</w:t>
            </w:r>
          </w:p>
        </w:tc>
        <w:tc>
          <w:tcPr>
            <w:tcW w:w="1276" w:type="dxa"/>
            <w:shd w:val="pct30" w:color="FFFF00" w:fill="auto"/>
          </w:tcPr>
          <w:p w14:paraId="3450FB9A" w14:textId="17DB4E80" w:rsidR="00E64D25" w:rsidRPr="00410371" w:rsidRDefault="00904660" w:rsidP="00B37868">
            <w:pPr>
              <w:pStyle w:val="CRCoverPage"/>
              <w:spacing w:after="0"/>
              <w:rPr>
                <w:noProof/>
              </w:rPr>
            </w:pPr>
            <w:r>
              <w:fldChar w:fldCharType="begin"/>
            </w:r>
            <w:r>
              <w:instrText xml:space="preserve"> DOCPROPERTY  Cr#  \* MERGEFORMAT </w:instrText>
            </w:r>
            <w:r>
              <w:fldChar w:fldCharType="separate"/>
            </w:r>
            <w:r w:rsidR="003A5653">
              <w:rPr>
                <w:b/>
                <w:noProof/>
                <w:sz w:val="28"/>
              </w:rPr>
              <w:t>0598</w:t>
            </w:r>
            <w:r>
              <w:rPr>
                <w:b/>
                <w:noProof/>
                <w:sz w:val="28"/>
              </w:rPr>
              <w:fldChar w:fldCharType="end"/>
            </w:r>
          </w:p>
        </w:tc>
        <w:tc>
          <w:tcPr>
            <w:tcW w:w="709" w:type="dxa"/>
          </w:tcPr>
          <w:p w14:paraId="21D11C1D" w14:textId="77777777" w:rsidR="00E64D25" w:rsidRDefault="00E64D25" w:rsidP="00B37868">
            <w:pPr>
              <w:pStyle w:val="CRCoverPage"/>
              <w:tabs>
                <w:tab w:val="right" w:pos="625"/>
              </w:tabs>
              <w:spacing w:after="0"/>
              <w:jc w:val="center"/>
              <w:rPr>
                <w:noProof/>
              </w:rPr>
            </w:pPr>
            <w:r>
              <w:rPr>
                <w:b/>
                <w:bCs/>
                <w:noProof/>
                <w:sz w:val="28"/>
              </w:rPr>
              <w:t>rev</w:t>
            </w:r>
          </w:p>
        </w:tc>
        <w:tc>
          <w:tcPr>
            <w:tcW w:w="992" w:type="dxa"/>
            <w:shd w:val="pct30" w:color="FFFF00" w:fill="auto"/>
          </w:tcPr>
          <w:p w14:paraId="6E303DDA" w14:textId="77777777" w:rsidR="00E64D25" w:rsidRPr="00410371" w:rsidRDefault="00E64D25" w:rsidP="00B37868">
            <w:pPr>
              <w:pStyle w:val="CRCoverPage"/>
              <w:spacing w:after="0"/>
              <w:jc w:val="center"/>
              <w:rPr>
                <w:b/>
                <w:noProof/>
              </w:rPr>
            </w:pPr>
            <w:r>
              <w:rPr>
                <w:b/>
                <w:noProof/>
                <w:sz w:val="28"/>
              </w:rPr>
              <w:t>-</w:t>
            </w:r>
          </w:p>
        </w:tc>
        <w:tc>
          <w:tcPr>
            <w:tcW w:w="2410" w:type="dxa"/>
          </w:tcPr>
          <w:p w14:paraId="4BC1D2AD" w14:textId="77777777" w:rsidR="00E64D25" w:rsidRDefault="00E64D25" w:rsidP="00B378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BC01B3" w14:textId="396DF608" w:rsidR="00E64D25" w:rsidRPr="00A13B91" w:rsidRDefault="00E64D25" w:rsidP="00B37868">
            <w:pPr>
              <w:pStyle w:val="CRCoverPage"/>
              <w:spacing w:after="0"/>
              <w:jc w:val="center"/>
              <w:rPr>
                <w:b/>
                <w:noProof/>
                <w:sz w:val="28"/>
              </w:rPr>
            </w:pPr>
            <w:r w:rsidRPr="00C70A7E">
              <w:rPr>
                <w:b/>
                <w:noProof/>
                <w:sz w:val="28"/>
              </w:rPr>
              <w:t>1</w:t>
            </w:r>
            <w:r w:rsidR="001978CE">
              <w:rPr>
                <w:b/>
                <w:noProof/>
                <w:sz w:val="28"/>
              </w:rPr>
              <w:t>8</w:t>
            </w:r>
            <w:r w:rsidRPr="00C70A7E">
              <w:rPr>
                <w:b/>
                <w:noProof/>
                <w:sz w:val="28"/>
              </w:rPr>
              <w:t>.</w:t>
            </w:r>
            <w:r w:rsidR="001978CE">
              <w:rPr>
                <w:b/>
                <w:noProof/>
                <w:sz w:val="28"/>
              </w:rPr>
              <w:t>1</w:t>
            </w:r>
            <w:r w:rsidRPr="00C70A7E">
              <w:rPr>
                <w:b/>
                <w:noProof/>
                <w:sz w:val="28"/>
              </w:rPr>
              <w:t>.0</w:t>
            </w:r>
          </w:p>
        </w:tc>
        <w:tc>
          <w:tcPr>
            <w:tcW w:w="143" w:type="dxa"/>
            <w:tcBorders>
              <w:right w:val="single" w:sz="4" w:space="0" w:color="auto"/>
            </w:tcBorders>
          </w:tcPr>
          <w:p w14:paraId="789A1B79" w14:textId="77777777" w:rsidR="00E64D25" w:rsidRDefault="00E64D25" w:rsidP="00B37868">
            <w:pPr>
              <w:pStyle w:val="CRCoverPage"/>
              <w:spacing w:after="0"/>
              <w:rPr>
                <w:noProof/>
              </w:rPr>
            </w:pPr>
          </w:p>
        </w:tc>
      </w:tr>
      <w:tr w:rsidR="00E64D25" w14:paraId="19EF5C76" w14:textId="77777777" w:rsidTr="00B37868">
        <w:tc>
          <w:tcPr>
            <w:tcW w:w="9641" w:type="dxa"/>
            <w:gridSpan w:val="9"/>
            <w:tcBorders>
              <w:left w:val="single" w:sz="4" w:space="0" w:color="auto"/>
              <w:right w:val="single" w:sz="4" w:space="0" w:color="auto"/>
            </w:tcBorders>
          </w:tcPr>
          <w:p w14:paraId="2D546690" w14:textId="77777777" w:rsidR="00E64D25" w:rsidRDefault="00E64D25" w:rsidP="00B37868">
            <w:pPr>
              <w:pStyle w:val="CRCoverPage"/>
              <w:spacing w:after="0"/>
              <w:rPr>
                <w:noProof/>
              </w:rPr>
            </w:pPr>
          </w:p>
        </w:tc>
      </w:tr>
      <w:tr w:rsidR="00E64D25" w14:paraId="2F45DABF" w14:textId="77777777" w:rsidTr="00B37868">
        <w:tc>
          <w:tcPr>
            <w:tcW w:w="9641" w:type="dxa"/>
            <w:gridSpan w:val="9"/>
            <w:tcBorders>
              <w:top w:val="single" w:sz="4" w:space="0" w:color="auto"/>
            </w:tcBorders>
          </w:tcPr>
          <w:p w14:paraId="0EBACC8C" w14:textId="77777777" w:rsidR="00E64D25" w:rsidRPr="00F25D98" w:rsidRDefault="00E64D25" w:rsidP="00B3786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64D25" w14:paraId="74687E73" w14:textId="77777777" w:rsidTr="00B37868">
        <w:tc>
          <w:tcPr>
            <w:tcW w:w="9641" w:type="dxa"/>
            <w:gridSpan w:val="9"/>
          </w:tcPr>
          <w:p w14:paraId="25E59A98" w14:textId="77777777" w:rsidR="00E64D25" w:rsidRDefault="00E64D25" w:rsidP="00B37868">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51C5924" w:rsidR="001E41F3" w:rsidRDefault="00043168" w:rsidP="00324A06">
            <w:pPr>
              <w:pStyle w:val="CRCoverPage"/>
              <w:spacing w:before="20" w:after="20"/>
              <w:ind w:left="100"/>
              <w:rPr>
                <w:noProof/>
              </w:rPr>
            </w:pPr>
            <w:r w:rsidRPr="00043168">
              <w:rPr>
                <w:rFonts w:cs="Arial"/>
                <w:bCs/>
              </w:rPr>
              <w:t xml:space="preserve">Clarification on </w:t>
            </w:r>
            <w:proofErr w:type="spellStart"/>
            <w:r w:rsidRPr="00043168">
              <w:rPr>
                <w:rFonts w:cs="Arial"/>
                <w:bCs/>
              </w:rPr>
              <w:t>SCell</w:t>
            </w:r>
            <w:proofErr w:type="spellEnd"/>
            <w:r w:rsidRPr="00043168">
              <w:rPr>
                <w:rFonts w:cs="Arial"/>
                <w:bCs/>
              </w:rPr>
              <w:t xml:space="preserve"> Type 1 virtual PHR reporting</w:t>
            </w:r>
            <w:r w:rsidR="008213CD">
              <w:rPr>
                <w:rFonts w:cs="Arial"/>
                <w:bCs/>
              </w:rPr>
              <w:t xml:space="preserve"> in UL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3D19B9"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C8023CB" w:rsidR="001E41F3" w:rsidRPr="003D19B9" w:rsidRDefault="00D47ACB" w:rsidP="00324A06">
            <w:pPr>
              <w:pStyle w:val="CRCoverPage"/>
              <w:spacing w:before="20" w:after="20"/>
              <w:ind w:left="100"/>
              <w:rPr>
                <w:noProof/>
                <w:lang w:val="en-US"/>
              </w:rPr>
            </w:pPr>
            <w:r w:rsidRPr="003D19B9">
              <w:rPr>
                <w:noProof/>
                <w:lang w:val="en-US"/>
              </w:rPr>
              <w:t>Nokia, Nokia Shanghai Bell</w:t>
            </w:r>
            <w:r w:rsidR="003D19B9" w:rsidRPr="003D19B9">
              <w:rPr>
                <w:noProof/>
                <w:lang w:val="en-US"/>
              </w:rPr>
              <w:t xml:space="preserve">, </w:t>
            </w:r>
            <w:r w:rsidR="00C60991">
              <w:rPr>
                <w:noProof/>
                <w:lang w:val="en-US"/>
              </w:rPr>
              <w:t xml:space="preserve">Ericsson, </w:t>
            </w:r>
            <w:r w:rsidR="003D19B9" w:rsidRPr="003D19B9">
              <w:rPr>
                <w:noProof/>
                <w:lang w:val="en-US"/>
              </w:rPr>
              <w:t xml:space="preserve">Huawei, HiSilicon, </w:t>
            </w:r>
            <w:r w:rsidR="001761BF">
              <w:t xml:space="preserve">New H3C Technologies Co., Ltd., </w:t>
            </w:r>
            <w:r w:rsidR="003D19B9" w:rsidRPr="003D19B9">
              <w:rPr>
                <w:noProof/>
                <w:lang w:val="en-US"/>
              </w:rPr>
              <w:t>S</w:t>
            </w:r>
            <w:r w:rsidR="003D19B9">
              <w:rPr>
                <w:noProof/>
                <w:lang w:val="en-US"/>
              </w:rPr>
              <w:t>amsung</w:t>
            </w:r>
            <w:r w:rsidR="0001466F">
              <w:rPr>
                <w:noProof/>
                <w:lang w:val="en-US"/>
              </w:rPr>
              <w:t>, ZTE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205F87" w:rsidR="001E41F3" w:rsidRDefault="0044531C" w:rsidP="00324A06">
            <w:pPr>
              <w:pStyle w:val="CRCoverPage"/>
              <w:spacing w:before="20" w:after="20"/>
              <w:ind w:left="100"/>
              <w:rPr>
                <w:noProof/>
              </w:rPr>
            </w:pPr>
            <w:r w:rsidRPr="00ED165C">
              <w:rPr>
                <w:noProof/>
              </w:rPr>
              <w:t>NR_newRAT-Core</w:t>
            </w:r>
            <w:r w:rsidR="00F328AA">
              <w:rPr>
                <w:noProof/>
              </w:rPr>
              <w:t>, TEI1</w:t>
            </w:r>
            <w:r w:rsidR="00907BC6">
              <w:rPr>
                <w:noProof/>
              </w:rPr>
              <w:t>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6987C26" w:rsidR="001E41F3" w:rsidRDefault="00324A06" w:rsidP="00324A06">
            <w:pPr>
              <w:pStyle w:val="CRCoverPage"/>
              <w:spacing w:before="20" w:after="20"/>
              <w:ind w:left="100"/>
              <w:rPr>
                <w:noProof/>
              </w:rPr>
            </w:pPr>
            <w:r>
              <w:t>20</w:t>
            </w:r>
            <w:r w:rsidR="007066A2">
              <w:t>2</w:t>
            </w:r>
            <w:r w:rsidR="00FB4EC2">
              <w:t>4</w:t>
            </w:r>
            <w:r w:rsidR="00BA17E4">
              <w:t>-</w:t>
            </w:r>
            <w:r w:rsidR="00FB4EC2">
              <w:t>0</w:t>
            </w:r>
            <w:r w:rsidR="003A5653">
              <w:t>3</w:t>
            </w:r>
            <w:r w:rsidR="003A4F38">
              <w:t>-</w:t>
            </w:r>
            <w:r w:rsidR="003A5653">
              <w:t>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F5AA33A" w:rsidR="001E41F3" w:rsidRDefault="001978CE"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ED165C" w:rsidRDefault="001E41F3" w:rsidP="00324A06">
            <w:pPr>
              <w:pStyle w:val="CRCoverPage"/>
              <w:spacing w:before="20" w:after="20"/>
              <w:jc w:val="right"/>
              <w:rPr>
                <w:b/>
                <w:i/>
                <w:noProof/>
              </w:rPr>
            </w:pPr>
            <w:r w:rsidRPr="00ED165C">
              <w:rPr>
                <w:b/>
                <w:i/>
                <w:noProof/>
              </w:rPr>
              <w:t>Release:</w:t>
            </w:r>
          </w:p>
        </w:tc>
        <w:tc>
          <w:tcPr>
            <w:tcW w:w="2127" w:type="dxa"/>
            <w:tcBorders>
              <w:right w:val="single" w:sz="4" w:space="0" w:color="auto"/>
            </w:tcBorders>
            <w:shd w:val="pct30" w:color="FFFF00" w:fill="auto"/>
          </w:tcPr>
          <w:p w14:paraId="1A92819F" w14:textId="5EC96A78" w:rsidR="001E41F3" w:rsidRPr="00ED165C" w:rsidRDefault="00904660" w:rsidP="00324A06">
            <w:pPr>
              <w:pStyle w:val="CRCoverPage"/>
              <w:spacing w:before="20" w:after="20"/>
              <w:ind w:left="100"/>
              <w:rPr>
                <w:noProof/>
              </w:rPr>
            </w:pPr>
            <w:r>
              <w:fldChar w:fldCharType="begin"/>
            </w:r>
            <w:r>
              <w:instrText>DOCPROPERTY  Release  \* MERGEFORMAT</w:instrText>
            </w:r>
            <w:r>
              <w:fldChar w:fldCharType="separate"/>
            </w:r>
            <w:r w:rsidR="00D24991" w:rsidRPr="00ED165C">
              <w:rPr>
                <w:noProof/>
              </w:rPr>
              <w:t>Rel</w:t>
            </w:r>
            <w:r w:rsidR="00A27479" w:rsidRPr="00ED165C">
              <w:rPr>
                <w:noProof/>
              </w:rPr>
              <w:t>-</w:t>
            </w:r>
            <w:r>
              <w:rPr>
                <w:noProof/>
              </w:rPr>
              <w:fldChar w:fldCharType="end"/>
            </w:r>
            <w:r w:rsidR="003A4F38" w:rsidRPr="00ED165C">
              <w:rPr>
                <w:noProof/>
              </w:rPr>
              <w:t>1</w:t>
            </w:r>
            <w:r w:rsidR="001978CE">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6E9B23D" w:rsidR="00043168" w:rsidRDefault="00043168" w:rsidP="006B0DFE">
            <w:pPr>
              <w:ind w:left="284"/>
            </w:pPr>
            <w:r>
              <w:t xml:space="preserve">The </w:t>
            </w:r>
            <w:r w:rsidRPr="000C53D8">
              <w:rPr>
                <w:position w:val="-12"/>
              </w:rPr>
              <w:object w:dxaOrig="1300" w:dyaOrig="320" w14:anchorId="72E71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pt;height:15.9pt" o:ole="">
                  <v:imagedata r:id="rId17" o:title=""/>
                </v:shape>
                <o:OLEObject Type="Embed" ProgID="Equation.3" ShapeID="_x0000_i1025" DrawAspect="Content" ObjectID="_1771657769" r:id="rId18"/>
              </w:object>
            </w:r>
            <w:r w:rsidRPr="000C53D8">
              <w:t xml:space="preserve"> </w:t>
            </w:r>
            <w:r>
              <w:t xml:space="preserve">is obtained using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proofErr w:type="spellStart"/>
            <w:r w:rsidRPr="00B916EC">
              <w:rPr>
                <w:i/>
              </w:rPr>
              <w:t>preambleReceivedTargetPower</w:t>
            </w:r>
            <w:proofErr w:type="spellEnd"/>
            <w:r>
              <w:t xml:space="preserve">) </w:t>
            </w:r>
            <w:r w:rsidR="006B0DFE">
              <w:t xml:space="preserve">which is provided in the </w:t>
            </w:r>
            <w:r w:rsidR="0061625C">
              <w:t>RACH configuration for a cell</w:t>
            </w:r>
            <w:r>
              <w:t xml:space="preserve">. When deriving a </w:t>
            </w:r>
            <w:proofErr w:type="spellStart"/>
            <w:r>
              <w:t>vPHR</w:t>
            </w:r>
            <w:proofErr w:type="spellEnd"/>
            <w:r>
              <w:t xml:space="preserve"> report for an </w:t>
            </w:r>
            <w:proofErr w:type="spellStart"/>
            <w:r>
              <w:t>SCell</w:t>
            </w:r>
            <w:proofErr w:type="spellEnd"/>
            <w:r>
              <w:t>, it is not clear whether the</w:t>
            </w:r>
            <w:r w:rsidRPr="009263CD">
              <w:t xml:space="preserve"> </w:t>
            </w:r>
            <w:r w:rsidRPr="00F302D5">
              <w:rPr>
                <w:position w:val="-12"/>
                <w:lang w:val="x-none"/>
              </w:rPr>
              <w:object w:dxaOrig="560" w:dyaOrig="320" w14:anchorId="27003FB4">
                <v:shape id="_x0000_i1026" type="#_x0000_t75" style="width:27.65pt;height:14.25pt" o:ole="">
                  <v:imagedata r:id="rId19" o:title=""/>
                </v:shape>
                <o:OLEObject Type="Embed" ProgID="Equation.3" ShapeID="_x0000_i1026" DrawAspect="Content" ObjectID="_1771657770" r:id="rId20"/>
              </w:object>
            </w:r>
            <w:r w:rsidR="006B0DFE">
              <w:rPr>
                <w:lang w:val="en-US"/>
              </w:rPr>
              <w:t xml:space="preserve">is </w:t>
            </w:r>
            <w:r w:rsidRPr="009263CD">
              <w:t xml:space="preserve">from </w:t>
            </w:r>
            <w:r>
              <w:t xml:space="preserve">the </w:t>
            </w:r>
            <w:proofErr w:type="spellStart"/>
            <w:r w:rsidRPr="009263CD">
              <w:t>PCell</w:t>
            </w:r>
            <w:proofErr w:type="spellEnd"/>
            <w:r w:rsidRPr="009263CD">
              <w:t xml:space="preserve"> configuration </w:t>
            </w:r>
            <w:r>
              <w:t xml:space="preserve">where the random access procedure took place, </w:t>
            </w:r>
            <w:r w:rsidRPr="009263CD">
              <w:t xml:space="preserve">or </w:t>
            </w:r>
            <w:r>
              <w:t xml:space="preserve">from the </w:t>
            </w:r>
            <w:proofErr w:type="spellStart"/>
            <w:r w:rsidRPr="009263CD">
              <w:t>SCell</w:t>
            </w:r>
            <w:proofErr w:type="spellEnd"/>
            <w:r w:rsidRPr="009263CD">
              <w:t xml:space="preserve"> configuration</w:t>
            </w:r>
            <w:r>
              <w:t>, and in the latter case what</w:t>
            </w:r>
            <w:r w:rsidR="003D19B9">
              <w:t xml:space="preserve"> parameter the UE should apply</w:t>
            </w:r>
            <w:r>
              <w:t xml:space="preserve"> </w:t>
            </w:r>
            <w:r w:rsidR="006B0DFE">
              <w:t xml:space="preserve">when </w:t>
            </w:r>
            <w:proofErr w:type="spellStart"/>
            <w:r w:rsidR="006B0DFE" w:rsidRPr="00B916EC">
              <w:rPr>
                <w:i/>
              </w:rPr>
              <w:t>preambleReceivedTargetPower</w:t>
            </w:r>
            <w:proofErr w:type="spellEnd"/>
            <w:r w:rsidR="006B0DFE">
              <w:t xml:space="preserve"> is</w:t>
            </w:r>
            <w:r>
              <w:t xml:space="preserve"> not configured</w:t>
            </w:r>
            <w:r w:rsidR="006B0DFE">
              <w:t xml:space="preserve"> for the </w:t>
            </w:r>
            <w:proofErr w:type="spellStart"/>
            <w:r w:rsidR="006B0DFE">
              <w:t>SCell</w:t>
            </w:r>
            <w:proofErr w:type="spellEnd"/>
            <w:r>
              <w:t>.</w:t>
            </w:r>
            <w:r w:rsidRPr="009263CD">
              <w:t xml:space="preserve"> </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1BA6FA5" w:rsidR="008213CD" w:rsidRPr="006B0DFE" w:rsidRDefault="008213CD" w:rsidP="003D19B9">
            <w:pPr>
              <w:ind w:left="284"/>
              <w:rPr>
                <w:lang w:val="en-US"/>
              </w:rPr>
            </w:pPr>
            <w:r>
              <w:t>For</w:t>
            </w:r>
            <w:r w:rsidR="003D19B9">
              <w:t xml:space="preserve"> derivation of the </w:t>
            </w:r>
            <w:proofErr w:type="spellStart"/>
            <w:r w:rsidR="003D19B9">
              <w:t>SCell</w:t>
            </w:r>
            <w:proofErr w:type="spellEnd"/>
            <w:r w:rsidR="003D19B9">
              <w:t xml:space="preserv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O_NOMINAL,P</m:t>
                  </m:r>
                  <m:r>
                    <m:rPr>
                      <m:nor/>
                    </m:rPr>
                    <w:rPr>
                      <w:rFonts w:ascii="Cambria Math" w:eastAsia="SimSun"/>
                      <w:iCs/>
                    </w:rPr>
                    <m:t>USCH</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t xml:space="preserve">, </w:t>
            </w:r>
            <w:r w:rsidR="003D19B9">
              <w:t xml:space="preserve">if </w:t>
            </w:r>
            <w:r>
              <w:t xml:space="preserve">the UE </w:t>
            </w:r>
            <w:r w:rsidR="003D19B9">
              <w:t xml:space="preserve">is not provided with </w:t>
            </w:r>
            <w:proofErr w:type="spellStart"/>
            <w:r w:rsidR="003D19B9">
              <w:rPr>
                <w:i/>
                <w:iCs/>
              </w:rPr>
              <w:t>preambleRecevedTargetPo</w:t>
            </w:r>
            <w:r w:rsidR="001761BF">
              <w:rPr>
                <w:i/>
                <w:iCs/>
              </w:rPr>
              <w:t>wer</w:t>
            </w:r>
            <w:proofErr w:type="spellEnd"/>
            <w:r w:rsidR="003D19B9">
              <w:rPr>
                <w:i/>
                <w:iCs/>
              </w:rPr>
              <w:t xml:space="preserve"> </w:t>
            </w:r>
            <w:r w:rsidR="003D19B9">
              <w:t xml:space="preserve">for the </w:t>
            </w:r>
            <w:proofErr w:type="spellStart"/>
            <w:r w:rsidR="003D19B9">
              <w:t>SCell</w:t>
            </w:r>
            <w:proofErr w:type="spellEnd"/>
            <w:r w:rsidR="003D19B9">
              <w:t xml:space="preserve">, the UE </w:t>
            </w:r>
            <w:r>
              <w:t xml:space="preserve">shall use </w:t>
            </w:r>
            <w:proofErr w:type="spellStart"/>
            <w:r w:rsidR="003D19B9">
              <w:rPr>
                <w:i/>
                <w:iCs/>
              </w:rPr>
              <w:t>preambleRecevedTargetPo</w:t>
            </w:r>
            <w:r w:rsidR="001761BF">
              <w:rPr>
                <w:i/>
                <w:iCs/>
              </w:rPr>
              <w:t>wer</w:t>
            </w:r>
            <w:proofErr w:type="spellEnd"/>
            <w:r w:rsidR="003D19B9">
              <w:rPr>
                <w:i/>
                <w:iCs/>
              </w:rPr>
              <w:t xml:space="preserve"> </w:t>
            </w:r>
            <w:r w:rsidR="003D19B9">
              <w:t xml:space="preserve">of the </w:t>
            </w:r>
            <w:proofErr w:type="spellStart"/>
            <w:r w:rsidR="003D19B9">
              <w:t>PCell</w:t>
            </w:r>
            <w:proofErr w:type="spellEnd"/>
            <w:r w:rsidRPr="00F328AA">
              <w:rPr>
                <w:lang w:val="en-US"/>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1416300" w:rsidR="00F11CD4" w:rsidRDefault="008213CD" w:rsidP="005B36E1">
            <w:pPr>
              <w:ind w:left="284"/>
              <w:rPr>
                <w:noProof/>
              </w:rPr>
            </w:pPr>
            <w:r>
              <w:t>The specification remains unclear and different interpretations for the Type 1 virtual PHR report derivations may exist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9EF5C67" w:rsidR="00324A06" w:rsidRDefault="008213CD" w:rsidP="00324A06">
            <w:pPr>
              <w:pStyle w:val="CRCoverPage"/>
              <w:spacing w:before="20" w:after="20"/>
              <w:ind w:left="102"/>
              <w:rPr>
                <w:noProof/>
              </w:rPr>
            </w:pPr>
            <w:r>
              <w:rPr>
                <w:noProof/>
              </w:rPr>
              <w:t>7</w:t>
            </w:r>
            <w:r w:rsidR="00893354">
              <w:rPr>
                <w:noProof/>
              </w:rPr>
              <w:t>.</w:t>
            </w:r>
            <w:r>
              <w:rPr>
                <w:noProof/>
              </w:rPr>
              <w:t>7</w:t>
            </w:r>
            <w:r w:rsidR="00893354">
              <w:rPr>
                <w:noProof/>
              </w:rPr>
              <w:t>.</w:t>
            </w:r>
            <w:r>
              <w:rPr>
                <w:noProof/>
              </w:rPr>
              <w:t>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892F67" w14:textId="1C3C4981" w:rsidR="008213CD" w:rsidRDefault="008213CD" w:rsidP="008213CD">
            <w:pPr>
              <w:pStyle w:val="CRCoverPage"/>
              <w:spacing w:after="0"/>
              <w:ind w:left="100"/>
              <w:rPr>
                <w:noProof/>
              </w:rPr>
            </w:pPr>
            <w:r>
              <w:rPr>
                <w:b/>
                <w:bCs/>
                <w:noProof/>
              </w:rPr>
              <w:t xml:space="preserve">Isolated impact analysis: </w:t>
            </w:r>
            <w:r>
              <w:rPr>
                <w:noProof/>
              </w:rPr>
              <w:t>This CR impacts the Type 1 virtual PHR reporting for SCell in uplink CA. Other features are not impacted.</w:t>
            </w:r>
          </w:p>
          <w:p w14:paraId="4FDCA40B" w14:textId="77777777" w:rsidR="008213CD" w:rsidRDefault="008213CD" w:rsidP="008213CD">
            <w:pPr>
              <w:pStyle w:val="CRCoverPage"/>
              <w:spacing w:after="0"/>
              <w:ind w:left="100"/>
              <w:rPr>
                <w:noProof/>
              </w:rPr>
            </w:pPr>
          </w:p>
          <w:p w14:paraId="20BBA5CA" w14:textId="32C67544" w:rsidR="008213CD" w:rsidRPr="008213CD" w:rsidRDefault="008213CD" w:rsidP="008213CD">
            <w:pPr>
              <w:pStyle w:val="CRCoverPage"/>
              <w:spacing w:after="0"/>
              <w:ind w:left="100"/>
              <w:rPr>
                <w:noProof/>
              </w:rPr>
            </w:pPr>
            <w:r w:rsidRPr="008213CD">
              <w:rPr>
                <w:b/>
                <w:bCs/>
                <w:noProof/>
              </w:rPr>
              <w:t>If the UE is implemented according to the CR and the gNB is not or vice versa:</w:t>
            </w:r>
            <w:r>
              <w:rPr>
                <w:noProof/>
              </w:rPr>
              <w:t xml:space="preserve"> The basis for interpreting the PHR report at the gNB may differ </w:t>
            </w:r>
            <w:r>
              <w:rPr>
                <w:noProof/>
              </w:rPr>
              <w:lastRenderedPageBreak/>
              <w:t>from those used by the UE for deriving the PHR report, leading to incorrect scheduling decisions and loss of performance.</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55D67B79" w14:textId="77777777" w:rsidR="001E41F3" w:rsidRDefault="001E41F3">
      <w:pPr>
        <w:rPr>
          <w:noProof/>
        </w:rPr>
      </w:pPr>
    </w:p>
    <w:p w14:paraId="7342D0D0" w14:textId="0CE163A2" w:rsidR="00893354" w:rsidRPr="005F0592" w:rsidRDefault="005F0592" w:rsidP="005F0592">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2F21AF42" w14:textId="77777777" w:rsidR="00907BC6" w:rsidRPr="00907BC6" w:rsidRDefault="00907BC6" w:rsidP="00907BC6">
      <w:pPr>
        <w:keepNext/>
        <w:keepLines/>
        <w:spacing w:before="120"/>
        <w:ind w:left="1134" w:hanging="1134"/>
        <w:outlineLvl w:val="2"/>
        <w:rPr>
          <w:rFonts w:ascii="Arial" w:eastAsia="SimSun" w:hAnsi="Arial"/>
          <w:sz w:val="28"/>
        </w:rPr>
      </w:pPr>
      <w:bookmarkStart w:id="1" w:name="_Toc29894826"/>
      <w:bookmarkStart w:id="2" w:name="_Toc29899125"/>
      <w:bookmarkStart w:id="3" w:name="_Toc29899543"/>
      <w:bookmarkStart w:id="4" w:name="_Toc29917280"/>
      <w:bookmarkStart w:id="5" w:name="_Toc36498154"/>
      <w:bookmarkStart w:id="6" w:name="_Toc45699180"/>
      <w:bookmarkStart w:id="7" w:name="_Toc137056374"/>
      <w:r w:rsidRPr="00907BC6">
        <w:rPr>
          <w:rFonts w:ascii="Arial" w:eastAsia="SimSun" w:hAnsi="Arial"/>
          <w:sz w:val="28"/>
        </w:rPr>
        <w:t>7.7.1</w:t>
      </w:r>
      <w:r w:rsidRPr="00907BC6">
        <w:rPr>
          <w:rFonts w:ascii="Arial" w:eastAsia="SimSun" w:hAnsi="Arial"/>
          <w:sz w:val="28"/>
        </w:rPr>
        <w:tab/>
        <w:t>Type 1 PH report</w:t>
      </w:r>
      <w:bookmarkEnd w:id="1"/>
      <w:bookmarkEnd w:id="2"/>
      <w:bookmarkEnd w:id="3"/>
      <w:bookmarkEnd w:id="4"/>
      <w:bookmarkEnd w:id="5"/>
      <w:bookmarkEnd w:id="6"/>
      <w:bookmarkEnd w:id="7"/>
    </w:p>
    <w:p w14:paraId="3A4D50D1" w14:textId="77777777" w:rsidR="00907BC6" w:rsidRPr="00907BC6" w:rsidRDefault="00907BC6" w:rsidP="00907BC6">
      <w:pPr>
        <w:rPr>
          <w:rFonts w:eastAsia="SimSun"/>
        </w:rPr>
      </w:pPr>
      <w:r w:rsidRPr="00907BC6">
        <w:rPr>
          <w:rFonts w:eastAsia="SimSun"/>
        </w:rPr>
        <w:t xml:space="preserve">If a UE determines that </w:t>
      </w:r>
      <w:r w:rsidRPr="00907BC6">
        <w:rPr>
          <w:rFonts w:eastAsia="SimSun"/>
          <w:lang w:eastAsia="ko-KR"/>
        </w:rPr>
        <w:t>a Type 1 power headroom report for an activated serving cell is based on an actual PUSCH transmission</w:t>
      </w:r>
      <w:r w:rsidRPr="00907BC6">
        <w:rPr>
          <w:rFonts w:eastAsia="SimSun"/>
        </w:rPr>
        <w:t xml:space="preserve"> then, for PUSCH transmission occasion </w:t>
      </w:r>
      <m:oMath>
        <m:r>
          <w:rPr>
            <w:rFonts w:ascii="Cambria Math" w:eastAsia="SimSun" w:hAnsi="Cambria Math"/>
          </w:rPr>
          <m:t>i</m:t>
        </m:r>
      </m:oMath>
      <w:r w:rsidRPr="00907BC6">
        <w:rPr>
          <w:rFonts w:eastAsia="SimSun"/>
        </w:rPr>
        <w:t xml:space="preserve"> on active </w:t>
      </w:r>
      <w:r w:rsidRPr="00907BC6">
        <w:rPr>
          <w:rFonts w:eastAsia="SimSun"/>
          <w:lang w:val="en-US"/>
        </w:rPr>
        <w:t xml:space="preserve">UL BWP </w:t>
      </w:r>
      <m:oMath>
        <m:r>
          <w:rPr>
            <w:rFonts w:ascii="Cambria Math" w:eastAsia="SimSun" w:hAnsi="Cambria Math"/>
            <w:lang w:val="en-US"/>
          </w:rPr>
          <m:t>b</m:t>
        </m:r>
      </m:oMath>
      <w:r w:rsidRPr="00907BC6">
        <w:rPr>
          <w:rFonts w:eastAsia="SimSun"/>
          <w:iCs/>
        </w:rPr>
        <w:t xml:space="preserve"> of </w:t>
      </w:r>
      <w:r w:rsidRPr="00907BC6">
        <w:rPr>
          <w:rFonts w:eastAsia="SimSun"/>
        </w:rPr>
        <w:t xml:space="preserve">carrier </w:t>
      </w:r>
      <m:oMath>
        <m:r>
          <w:rPr>
            <w:rFonts w:ascii="Cambria Math" w:eastAsia="SimSun" w:hAnsi="Cambria Math"/>
          </w:rPr>
          <m:t>f</m:t>
        </m:r>
      </m:oMath>
      <w:r w:rsidRPr="00907BC6">
        <w:rPr>
          <w:rFonts w:eastAsia="SimSun"/>
          <w:iCs/>
        </w:rPr>
        <w:t xml:space="preserve"> of</w:t>
      </w:r>
      <w:r w:rsidRPr="00907BC6">
        <w:rPr>
          <w:rFonts w:eastAsia="SimSun"/>
        </w:rPr>
        <w:t xml:space="preserve"> serving cell </w:t>
      </w:r>
      <m:oMath>
        <m:r>
          <w:rPr>
            <w:rFonts w:ascii="Cambria Math" w:eastAsia="SimSun" w:hAnsi="Cambria Math"/>
          </w:rPr>
          <m:t>c</m:t>
        </m:r>
      </m:oMath>
      <w:r w:rsidRPr="00907BC6">
        <w:rPr>
          <w:rFonts w:eastAsia="SimSun"/>
        </w:rPr>
        <w:t xml:space="preserve">, the UE computes the Type 1 power headroom report as </w:t>
      </w:r>
    </w:p>
    <w:p w14:paraId="43223399" w14:textId="77777777" w:rsidR="00907BC6" w:rsidRPr="00907BC6" w:rsidRDefault="00907BC6" w:rsidP="00907BC6">
      <w:pPr>
        <w:keepLines/>
        <w:tabs>
          <w:tab w:val="center" w:pos="4536"/>
          <w:tab w:val="right" w:pos="9072"/>
        </w:tabs>
        <w:jc w:val="center"/>
        <w:rPr>
          <w:rFonts w:eastAsia="SimSun"/>
          <w:noProof/>
        </w:rPr>
      </w:pPr>
      <w:r w:rsidRPr="00907BC6">
        <w:rPr>
          <w:rFonts w:eastAsia="SimSun"/>
          <w:noProof/>
          <w:position w:val="-16"/>
        </w:rPr>
        <w:drawing>
          <wp:inline distT="0" distB="0" distL="0" distR="0" wp14:anchorId="238D66D7" wp14:editId="02AF0FEA">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907BC6">
        <w:rPr>
          <w:rFonts w:eastAsia="SimSun"/>
          <w:noProof/>
        </w:rPr>
        <w:t xml:space="preserve"> [dB]</w:t>
      </w:r>
    </w:p>
    <w:p w14:paraId="12224DF9" w14:textId="77777777" w:rsidR="00907BC6" w:rsidRPr="00907BC6" w:rsidRDefault="00907BC6" w:rsidP="00907BC6">
      <w:pPr>
        <w:rPr>
          <w:rFonts w:eastAsia="SimSun"/>
        </w:rPr>
      </w:pPr>
      <w:r w:rsidRPr="00907BC6">
        <w:rPr>
          <w:rFonts w:eastAsia="SimSun"/>
        </w:rPr>
        <w:t xml:space="preserve">where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r>
          <m:rPr>
            <m:sty m:val="p"/>
          </m:rPr>
          <w:rPr>
            <w:rFonts w:ascii="Cambria Math" w:eastAsia="SimSun"/>
          </w:rPr>
          <m:t>)</m:t>
        </m:r>
      </m:oMath>
      <w:r w:rsidRPr="00907BC6">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r>
              <w:rPr>
                <w:rFonts w:ascii="Cambria Math" w:eastAsia="SimSun" w:hAnsi="Cambria Math"/>
              </w:rPr>
              <m:t>,b,f,c</m:t>
            </m:r>
          </m:sub>
          <m:sup>
            <m:r>
              <m:rPr>
                <m:sty m:val="p"/>
              </m:rPr>
              <w:rPr>
                <w:rFonts w:ascii="Cambria Math" w:eastAsia="SimSun" w:hAnsi="Cambria Math"/>
              </w:rPr>
              <m:t>PUSCH</m:t>
            </m:r>
          </m:sup>
        </m:sSubSup>
        <m:r>
          <w:rPr>
            <w:rFonts w:ascii="Cambria Math" w:eastAsia="SimSun" w:hAnsi="Cambria Math"/>
          </w:rPr>
          <m:t>(i)</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w:t>
      </w:r>
      <m:oMath>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TF</m:t>
            </m:r>
            <m:r>
              <w:rPr>
                <w:rFonts w:ascii="Cambria Math" w:eastAsia="SimSun" w:hAnsi="Cambria Math"/>
              </w:rPr>
              <m:t>,b,f,c</m:t>
            </m:r>
          </m:sub>
        </m:sSub>
        <m:d>
          <m:dPr>
            <m:ctrlPr>
              <w:rPr>
                <w:rFonts w:ascii="Cambria Math" w:eastAsia="SimSun" w:hAnsi="Cambria Math"/>
                <w:i/>
              </w:rPr>
            </m:ctrlPr>
          </m:dPr>
          <m:e>
            <m:r>
              <w:rPr>
                <w:rFonts w:ascii="Cambria Math" w:eastAsia="SimSun" w:hAnsi="Cambria Math"/>
              </w:rPr>
              <m:t>i</m:t>
            </m:r>
          </m:e>
        </m:d>
      </m:oMath>
      <w:r w:rsidRPr="00907BC6">
        <w:rPr>
          <w:rFonts w:eastAsia="SimSun" w:hint="eastAsia"/>
        </w:rPr>
        <w:t xml:space="preserve"> </w:t>
      </w:r>
      <w:r w:rsidRPr="00907BC6">
        <w:rPr>
          <w:rFonts w:eastAsia="SimSun"/>
        </w:rPr>
        <w:t xml:space="preserve">and </w:t>
      </w:r>
      <m:oMath>
        <m:sSub>
          <m:sSubPr>
            <m:ctrlPr>
              <w:rPr>
                <w:rFonts w:ascii="Cambria Math" w:eastAsia="SimSun" w:hAnsi="Cambria Math"/>
                <w:iCs/>
              </w:rPr>
            </m:ctrlPr>
          </m:sSubPr>
          <m:e>
            <m:r>
              <w:rPr>
                <w:rFonts w:ascii="Cambria Math" w:eastAsia="SimSun" w:hAnsi="Cambria Math"/>
              </w:rPr>
              <m:t>f</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i,l</m:t>
            </m:r>
          </m:e>
        </m:d>
      </m:oMath>
      <w:r w:rsidRPr="00907BC6">
        <w:rPr>
          <w:rFonts w:eastAsia="SimSun"/>
        </w:rPr>
        <w:t xml:space="preserve"> are defined in clause 7.1.1. </w:t>
      </w:r>
    </w:p>
    <w:p w14:paraId="491617AF" w14:textId="77777777" w:rsidR="00907BC6" w:rsidRPr="00907BC6" w:rsidRDefault="00907BC6" w:rsidP="00907BC6">
      <w:pPr>
        <w:rPr>
          <w:rFonts w:eastAsia="SimSun"/>
        </w:rPr>
      </w:pPr>
      <w:r w:rsidRPr="00907BC6">
        <w:rPr>
          <w:rFonts w:eastAsia="SimSun"/>
        </w:rPr>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907BC6">
        <w:rPr>
          <w:rFonts w:eastAsia="SimSun"/>
        </w:rPr>
        <w:t xml:space="preserve"> 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is smaller than a </w:t>
      </w:r>
      <w:r w:rsidRPr="00907BC6">
        <w:rPr>
          <w:rFonts w:eastAsia="SimSun"/>
        </w:rPr>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907BC6">
        <w:rPr>
          <w:rFonts w:eastAsia="SimSun"/>
        </w:rPr>
        <w:t xml:space="preserve">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and if the UE provides a Type 1 power headroom report in a PUSCH transmission in a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that overlaps with multiple slots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the UE provides a Type 1 power headroom report for </w:t>
      </w:r>
      <w:r w:rsidRPr="00907BC6">
        <w:rPr>
          <w:rFonts w:eastAsia="SimSun" w:hint="eastAsia"/>
          <w:iCs/>
          <w:lang w:eastAsia="ko-KR"/>
        </w:rPr>
        <w:t>the first PUSCH</w:t>
      </w:r>
      <w:r w:rsidRPr="00907BC6">
        <w:rPr>
          <w:rFonts w:eastAsia="SimSun"/>
          <w:iCs/>
          <w:lang w:eastAsia="ko-KR"/>
        </w:rPr>
        <w:t>,</w:t>
      </w:r>
      <w:r w:rsidRPr="00907BC6">
        <w:rPr>
          <w:rFonts w:eastAsia="SimSun" w:hint="eastAsia"/>
          <w:iCs/>
          <w:lang w:eastAsia="ko-KR"/>
        </w:rPr>
        <w:t xml:space="preserve"> if any</w:t>
      </w:r>
      <w:r w:rsidRPr="00907BC6">
        <w:rPr>
          <w:rFonts w:eastAsia="SimSun"/>
          <w:iCs/>
          <w:lang w:eastAsia="ko-KR"/>
        </w:rPr>
        <w:t>,</w:t>
      </w:r>
      <w:r w:rsidRPr="00907BC6">
        <w:rPr>
          <w:rFonts w:eastAsia="SimSun" w:hint="eastAsia"/>
          <w:iCs/>
          <w:lang w:eastAsia="ko-KR"/>
        </w:rPr>
        <w:t xml:space="preserve"> on</w:t>
      </w:r>
      <w:r w:rsidRPr="00907BC6">
        <w:rPr>
          <w:rFonts w:eastAsia="SimSun"/>
          <w:iCs/>
        </w:rPr>
        <w:t xml:space="preserve"> the first slot of the multiple slots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 If a UE is configured with multiple cells for PUSCH transmissions, where a same SCS configuration 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and </w:t>
      </w:r>
      <w:r w:rsidRPr="00907BC6">
        <w:rPr>
          <w:rFonts w:eastAsia="SimSun"/>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and if the UE provides a Type 1 power headroom report in a PUSCH transmission in a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the UE provides a Type 1 power headroom report for </w:t>
      </w:r>
      <w:r w:rsidRPr="00907BC6">
        <w:rPr>
          <w:rFonts w:eastAsia="SimSun" w:hint="eastAsia"/>
          <w:iCs/>
          <w:lang w:eastAsia="ko-KR"/>
        </w:rPr>
        <w:t>the first PUSCH</w:t>
      </w:r>
      <w:r w:rsidRPr="00907BC6">
        <w:rPr>
          <w:rFonts w:eastAsia="SimSun"/>
          <w:iCs/>
          <w:lang w:eastAsia="ko-KR"/>
        </w:rPr>
        <w:t>,</w:t>
      </w:r>
      <w:r w:rsidRPr="00907BC6">
        <w:rPr>
          <w:rFonts w:eastAsia="SimSun" w:hint="eastAsia"/>
          <w:iCs/>
          <w:lang w:eastAsia="ko-KR"/>
        </w:rPr>
        <w:t xml:space="preserve"> if any</w:t>
      </w:r>
      <w:r w:rsidRPr="00907BC6">
        <w:rPr>
          <w:rFonts w:eastAsia="SimSun"/>
          <w:iCs/>
          <w:lang w:eastAsia="ko-KR"/>
        </w:rPr>
        <w:t>,</w:t>
      </w:r>
      <w:r w:rsidRPr="00907BC6">
        <w:rPr>
          <w:rFonts w:eastAsia="SimSun" w:hint="eastAsia"/>
          <w:iCs/>
          <w:lang w:eastAsia="ko-KR"/>
        </w:rPr>
        <w:t xml:space="preserve"> on</w:t>
      </w:r>
      <w:r w:rsidRPr="00907BC6">
        <w:rPr>
          <w:rFonts w:eastAsia="SimSun"/>
          <w:iCs/>
        </w:rPr>
        <w:t xml:space="preserve"> the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w:t>
      </w:r>
    </w:p>
    <w:p w14:paraId="6F976053" w14:textId="77777777" w:rsidR="00907BC6" w:rsidRPr="00907BC6" w:rsidRDefault="00907BC6" w:rsidP="00907BC6">
      <w:pPr>
        <w:rPr>
          <w:rFonts w:eastAsia="SimSun"/>
        </w:rPr>
      </w:pPr>
      <w:r w:rsidRPr="00907BC6">
        <w:rPr>
          <w:rFonts w:eastAsia="SimSun"/>
        </w:rPr>
        <w:t xml:space="preserve">If a UE is configured with multiple cells for PUSCH transmissions </w:t>
      </w:r>
      <w:r w:rsidRPr="00907BC6">
        <w:rPr>
          <w:rFonts w:eastAsia="SimSun"/>
          <w:iCs/>
        </w:rPr>
        <w:t xml:space="preserve">and provides a Type 1 power headroom report in a PUSCH transmission with PUSCH repetition Type B having a nominal repetition that spans multiple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and overlaps with one or more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the UE provides a Type 1 power headroom report for </w:t>
      </w:r>
      <w:r w:rsidRPr="00907BC6">
        <w:rPr>
          <w:rFonts w:eastAsia="SimSun"/>
          <w:iCs/>
          <w:lang w:eastAsia="ko-KR"/>
        </w:rPr>
        <w:t>the first PUSCH, if any, on</w:t>
      </w:r>
      <w:r w:rsidRPr="00907BC6">
        <w:rPr>
          <w:rFonts w:eastAsia="SimSun"/>
          <w:iCs/>
        </w:rPr>
        <w:t xml:space="preserve"> the first slot of the one or more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overlaps with the </w:t>
      </w:r>
      <w:r w:rsidRPr="00907BC6">
        <w:rPr>
          <w:rFonts w:eastAsia="SimSun"/>
          <w:lang w:val="en-US" w:eastAsia="zh-CN"/>
        </w:rPr>
        <w:t>multiple slots of the</w:t>
      </w:r>
      <w:r w:rsidRPr="00907BC6">
        <w:rPr>
          <w:rFonts w:eastAsia="SimSun" w:hint="eastAsia"/>
          <w:lang w:val="en-US" w:eastAsia="zh-CN"/>
        </w:rPr>
        <w:t xml:space="preserve"> </w:t>
      </w:r>
      <w:r w:rsidRPr="00907BC6">
        <w:rPr>
          <w:rFonts w:eastAsia="SimSun" w:hint="eastAsia"/>
          <w:lang w:eastAsia="zh-CN"/>
        </w:rPr>
        <w:t>n</w:t>
      </w:r>
      <w:r w:rsidRPr="00907BC6">
        <w:rPr>
          <w:rFonts w:eastAsia="SimSun"/>
        </w:rPr>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w:t>
      </w:r>
    </w:p>
    <w:p w14:paraId="1D57427F" w14:textId="77777777" w:rsidR="00907BC6" w:rsidRPr="00907BC6" w:rsidRDefault="00907BC6" w:rsidP="00907BC6">
      <w:pPr>
        <w:rPr>
          <w:rFonts w:eastAsia="SimSun"/>
          <w:lang w:eastAsia="ja-JP"/>
        </w:rPr>
      </w:pPr>
      <w:r w:rsidRPr="00907BC6">
        <w:rPr>
          <w:rFonts w:eastAsia="SimSun"/>
          <w:lang w:eastAsia="ja-JP"/>
        </w:rPr>
        <w:t>For a UE configured with EN-DC/NE-DC and capable of dynamic power sharing,</w:t>
      </w:r>
      <w:r w:rsidRPr="00907BC6">
        <w:rPr>
          <w:rFonts w:eastAsia="SimSun"/>
          <w:lang w:val="en-US" w:eastAsia="ja-JP"/>
        </w:rPr>
        <w:t xml:space="preserve"> if</w:t>
      </w:r>
      <w:r w:rsidRPr="00907BC6">
        <w:rPr>
          <w:rFonts w:eastAsia="SimSun"/>
        </w:rPr>
        <w:t xml:space="preserve"> </w:t>
      </w:r>
      <w:r w:rsidRPr="00907BC6">
        <w:rPr>
          <w:rFonts w:eastAsia="SimSun"/>
          <w:lang w:val="en-US" w:eastAsia="ja-JP"/>
        </w:rPr>
        <w:t xml:space="preserve">E-UTRA Dual Connectivity PHR </w:t>
      </w:r>
      <w:r w:rsidRPr="00907BC6">
        <w:rPr>
          <w:rFonts w:eastAsia="SimSun"/>
          <w:lang w:eastAsia="zh-CN"/>
        </w:rPr>
        <w:t>[14, TS 36.321] is triggered</w:t>
      </w:r>
      <w:r w:rsidRPr="00907BC6">
        <w:rPr>
          <w:rFonts w:eastAsia="SimSun"/>
          <w:lang w:val="en-US" w:eastAsia="ja-JP"/>
        </w:rPr>
        <w:t>, the UE provides power headroom of the first PUSCH, if any, on the determined NR slot as described in clause 7.7.</w:t>
      </w:r>
    </w:p>
    <w:p w14:paraId="379EBCCE" w14:textId="77777777" w:rsidR="00907BC6" w:rsidRPr="00907BC6" w:rsidRDefault="00907BC6" w:rsidP="00907BC6">
      <w:pPr>
        <w:rPr>
          <w:rFonts w:eastAsia="SimSun"/>
          <w:iCs/>
        </w:rPr>
      </w:pPr>
      <w:r w:rsidRPr="00907BC6">
        <w:rPr>
          <w:rFonts w:eastAsia="SimSun"/>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a second </w:t>
      </w:r>
      <w:r w:rsidRPr="00907BC6">
        <w:rPr>
          <w:rFonts w:eastAsia="SimSun"/>
        </w:rPr>
        <w:t xml:space="preserve">PUSCH transmission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that overlaps with the first PUSCH transmission if </w:t>
      </w:r>
    </w:p>
    <w:p w14:paraId="5FBE0D4A"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PUSCH transmission is </w:t>
      </w:r>
      <w:r w:rsidRPr="00907BC6">
        <w:rPr>
          <w:rFonts w:eastAsia="SimSun"/>
          <w:lang w:val="en-US"/>
        </w:rPr>
        <w:t>scheduled by</w:t>
      </w:r>
      <w:r w:rsidRPr="00907BC6">
        <w:rPr>
          <w:rFonts w:eastAsia="SimSun"/>
          <w:lang w:val="x-none"/>
        </w:rPr>
        <w:t xml:space="preserve"> a DCI format in a PDCCH received in a second PDCCH monitoring occasion, and</w:t>
      </w:r>
    </w:p>
    <w:p w14:paraId="1910C3A6"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PDCCH monitoring occasion is after a first PDCCH monitoring occasion where the UE detects </w:t>
      </w:r>
      <w:r w:rsidRPr="00907BC6">
        <w:rPr>
          <w:rFonts w:eastAsia="SimSun"/>
          <w:lang w:val="en-US"/>
        </w:rPr>
        <w:t>the earliest</w:t>
      </w:r>
      <w:r w:rsidRPr="00907BC6">
        <w:rPr>
          <w:rFonts w:eastAsia="SimSun"/>
          <w:lang w:val="x-none"/>
        </w:rPr>
        <w:t xml:space="preserve"> DCI format scheduling </w:t>
      </w:r>
      <w:r w:rsidRPr="00907BC6">
        <w:rPr>
          <w:rFonts w:eastAsia="SimSun"/>
          <w:lang w:val="en-US"/>
        </w:rPr>
        <w:t>an initial</w:t>
      </w:r>
      <w:r w:rsidRPr="00907BC6">
        <w:rPr>
          <w:rFonts w:eastAsia="SimSun"/>
          <w:lang w:val="x-none"/>
        </w:rPr>
        <w:t xml:space="preserve"> transmission</w:t>
      </w:r>
      <w:r w:rsidRPr="00907BC6">
        <w:rPr>
          <w:rFonts w:eastAsia="SimSun"/>
          <w:lang w:val="en-US"/>
        </w:rPr>
        <w:t xml:space="preserve"> </w:t>
      </w:r>
      <w:r w:rsidRPr="00907BC6">
        <w:rPr>
          <w:rFonts w:eastAsia="SimSun"/>
          <w:lang w:val="x-none"/>
        </w:rPr>
        <w:t xml:space="preserve">of a transport block </w:t>
      </w:r>
      <w:r w:rsidRPr="00907BC6">
        <w:rPr>
          <w:rFonts w:eastAsia="SimSun"/>
          <w:lang w:val="en-US"/>
        </w:rPr>
        <w:t>after</w:t>
      </w:r>
      <w:r w:rsidRPr="00907BC6">
        <w:rPr>
          <w:rFonts w:eastAsia="SimSun"/>
          <w:lang w:val="x-none"/>
        </w:rPr>
        <w:t xml:space="preserve"> a power headroom report was triggered </w:t>
      </w:r>
    </w:p>
    <w:p w14:paraId="332E8322" w14:textId="77777777" w:rsidR="00907BC6" w:rsidRPr="00907BC6" w:rsidRDefault="00907BC6" w:rsidP="00907BC6">
      <w:pPr>
        <w:rPr>
          <w:rFonts w:eastAsia="SimSun"/>
        </w:rPr>
      </w:pPr>
      <w:r w:rsidRPr="00907BC6">
        <w:rPr>
          <w:rFonts w:eastAsia="SimSun"/>
        </w:rPr>
        <w:t xml:space="preserve">or </w:t>
      </w:r>
    </w:p>
    <w:p w14:paraId="1A69824D"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PUSCH transmission is after the first uplink symbol of the first PUSCH transmission minus </w:t>
      </w:r>
      <w:r w:rsidRPr="00907BC6">
        <w:rPr>
          <w:rFonts w:eastAsia="SimSun"/>
          <w:i/>
          <w:lang w:val="en-AU"/>
        </w:rPr>
        <w:t>T'</w:t>
      </w:r>
      <w:r w:rsidRPr="00907BC6">
        <w:rPr>
          <w:rFonts w:eastAsia="SimSun"/>
          <w:i/>
          <w:vertAlign w:val="subscript"/>
          <w:lang w:val="en-AU"/>
        </w:rPr>
        <w:t>proc,2</w:t>
      </w:r>
      <w:r w:rsidRPr="00907BC6">
        <w:rPr>
          <w:rFonts w:eastAsia="SimSun"/>
          <w:lang w:val="x-none" w:eastAsia="ko-KR"/>
        </w:rPr>
        <w:t>=</w:t>
      </w:r>
      <w:r w:rsidRPr="00907BC6">
        <w:rPr>
          <w:rFonts w:eastAsia="SimSun"/>
          <w:i/>
          <w:lang w:val="en-AU"/>
        </w:rPr>
        <w:t>T</w:t>
      </w:r>
      <w:r w:rsidRPr="00907BC6">
        <w:rPr>
          <w:rFonts w:eastAsia="SimSun"/>
          <w:i/>
          <w:vertAlign w:val="subscript"/>
          <w:lang w:val="en-AU"/>
        </w:rPr>
        <w:t>proc,2</w:t>
      </w:r>
      <w:r w:rsidRPr="00907BC6">
        <w:rPr>
          <w:rFonts w:eastAsia="SimSun"/>
          <w:lang w:val="x-none" w:eastAsia="ko-KR"/>
        </w:rPr>
        <w:t xml:space="preserve"> where </w:t>
      </w:r>
      <w:r w:rsidRPr="00907BC6">
        <w:rPr>
          <w:rFonts w:eastAsia="SimSun"/>
          <w:i/>
          <w:lang w:val="en-AU"/>
        </w:rPr>
        <w:t>T</w:t>
      </w:r>
      <w:r w:rsidRPr="00907BC6">
        <w:rPr>
          <w:rFonts w:eastAsia="SimSun"/>
          <w:i/>
          <w:vertAlign w:val="subscript"/>
          <w:lang w:val="en-AU"/>
        </w:rPr>
        <w:t>proc,2</w:t>
      </w:r>
      <w:r w:rsidRPr="00907BC6">
        <w:rPr>
          <w:rFonts w:eastAsia="SimSun"/>
          <w:lang w:val="x-none"/>
        </w:rPr>
        <w:t xml:space="preserve"> is determined according to [6, TS 38.214]</w:t>
      </w:r>
      <w:r w:rsidRPr="00907BC6">
        <w:rPr>
          <w:rFonts w:eastAsia="SimSun"/>
          <w:lang w:val="x-none" w:eastAsia="ko-KR"/>
        </w:rPr>
        <w:t xml:space="preserve"> assuming </w:t>
      </w:r>
      <w:r w:rsidRPr="00907BC6">
        <w:rPr>
          <w:rFonts w:eastAsia="SimSun"/>
          <w:i/>
          <w:lang w:val="en-AU"/>
        </w:rPr>
        <w:t>d</w:t>
      </w:r>
      <w:r w:rsidRPr="00907BC6">
        <w:rPr>
          <w:rFonts w:eastAsia="SimSun"/>
          <w:i/>
          <w:vertAlign w:val="subscript"/>
          <w:lang w:val="en-AU"/>
        </w:rPr>
        <w:t xml:space="preserve">2,1 </w:t>
      </w:r>
      <w:r w:rsidRPr="00907BC6">
        <w:rPr>
          <w:rFonts w:eastAsia="SimSun"/>
          <w:lang w:val="en-AU"/>
        </w:rPr>
        <w:t>=1</w:t>
      </w:r>
      <w:r w:rsidRPr="00907BC6">
        <w:rPr>
          <w:rFonts w:eastAsia="SimSun"/>
          <w:lang w:val="x-none" w:eastAsia="ko-KR"/>
        </w:rPr>
        <w:t xml:space="preserve">, </w:t>
      </w:r>
      <w:r w:rsidRPr="00907BC6">
        <w:rPr>
          <w:rFonts w:eastAsia="SimSun"/>
          <w:i/>
          <w:lang w:val="en-AU"/>
        </w:rPr>
        <w:t>d</w:t>
      </w:r>
      <w:r w:rsidRPr="00907BC6">
        <w:rPr>
          <w:rFonts w:eastAsia="SimSun"/>
          <w:i/>
          <w:vertAlign w:val="subscript"/>
          <w:lang w:val="en-AU"/>
        </w:rPr>
        <w:t>2,2</w:t>
      </w:r>
      <w:r w:rsidRPr="00907BC6">
        <w:rPr>
          <w:rFonts w:eastAsia="SimSun"/>
          <w:lang w:val="en-AU"/>
        </w:rPr>
        <w:t>=0, and</w:t>
      </w:r>
      <w:r w:rsidRPr="00907BC6">
        <w:rPr>
          <w:rFonts w:eastAsia="SimSun"/>
          <w:lang w:val="x-none" w:eastAsia="ko-KR"/>
        </w:rPr>
        <w:t xml:space="preserve"> with </w:t>
      </w:r>
      <w:r w:rsidRPr="00907BC6">
        <w:rPr>
          <w:rFonts w:eastAsia="SimSun"/>
          <w:i/>
          <w:lang w:val="en-AU"/>
        </w:rPr>
        <w:t>µ</w:t>
      </w:r>
      <w:r w:rsidRPr="00907BC6">
        <w:rPr>
          <w:rFonts w:eastAsia="SimSun"/>
          <w:i/>
          <w:vertAlign w:val="subscript"/>
          <w:lang w:val="en-AU"/>
        </w:rPr>
        <w:t>DL</w:t>
      </w:r>
      <w:r w:rsidRPr="00907BC6">
        <w:rPr>
          <w:rFonts w:eastAsia="SimSun"/>
          <w:lang w:val="x-none" w:eastAsia="ko-KR"/>
        </w:rPr>
        <w:t xml:space="preserve"> corresponding to the subcarrier spacing of the active downlink BWP of the scheduling cell for a configured grant</w:t>
      </w:r>
      <w:r w:rsidRPr="00907BC6">
        <w:rPr>
          <w:rFonts w:eastAsia="SimSun"/>
          <w:lang w:val="x-none"/>
        </w:rPr>
        <w:t xml:space="preserve"> if the first PUSCH transmission is on a configured grant after a power headroom report was triggered.</w:t>
      </w:r>
    </w:p>
    <w:p w14:paraId="5CB87A5F" w14:textId="77777777" w:rsidR="00907BC6" w:rsidRPr="00907BC6" w:rsidRDefault="00907BC6" w:rsidP="00907BC6">
      <w:pPr>
        <w:rPr>
          <w:rFonts w:eastAsia="SimSun"/>
        </w:rPr>
      </w:pPr>
      <w:r w:rsidRPr="00907BC6">
        <w:rPr>
          <w:rFonts w:eastAsia="SimSun"/>
        </w:rPr>
        <w:t xml:space="preserve">If the UE determines that </w:t>
      </w:r>
      <w:r w:rsidRPr="00907BC6">
        <w:rPr>
          <w:rFonts w:eastAsia="SimSun"/>
          <w:lang w:eastAsia="ko-KR"/>
        </w:rPr>
        <w:t>a Type 1 power headroom report for an activated serving cell is based on a reference PUSCH transmission</w:t>
      </w:r>
      <w:r w:rsidRPr="00907BC6">
        <w:rPr>
          <w:rFonts w:eastAsia="SimSun"/>
        </w:rPr>
        <w:t xml:space="preserve"> then, for</w:t>
      </w:r>
      <w:r w:rsidRPr="00907BC6">
        <w:rPr>
          <w:rFonts w:eastAsia="SimSun"/>
          <w:lang w:val="x-none" w:eastAsia="x-none"/>
        </w:rPr>
        <w:t xml:space="preserve"> </w:t>
      </w:r>
      <w:r w:rsidRPr="00907BC6">
        <w:rPr>
          <w:rFonts w:eastAsia="SimSun"/>
          <w:lang w:val="en-US" w:eastAsia="x-none"/>
        </w:rPr>
        <w:t>PUSCH</w:t>
      </w:r>
      <w:r w:rsidRPr="00907BC6">
        <w:rPr>
          <w:rFonts w:eastAsia="SimSun"/>
          <w:lang w:val="x-none" w:eastAsia="x-none"/>
        </w:rPr>
        <w:t xml:space="preserve"> transmission </w:t>
      </w:r>
      <w:r w:rsidRPr="00907BC6">
        <w:rPr>
          <w:rFonts w:eastAsia="SimSun"/>
          <w:lang w:val="en-US" w:eastAsia="x-none"/>
        </w:rPr>
        <w:t>occasion</w:t>
      </w:r>
      <w:r w:rsidRPr="00907BC6">
        <w:rPr>
          <w:rFonts w:eastAsia="SimSun"/>
          <w:lang w:val="x-none" w:eastAsia="x-none"/>
        </w:rPr>
        <w:t xml:space="preserve"> </w:t>
      </w:r>
      <m:oMath>
        <m:r>
          <w:rPr>
            <w:rFonts w:ascii="Cambria Math" w:eastAsia="SimSun" w:hAnsi="Cambria Math"/>
            <w:lang w:val="x-none" w:eastAsia="x-none"/>
          </w:rPr>
          <m:t>i</m:t>
        </m:r>
      </m:oMath>
      <w:r w:rsidRPr="00907BC6">
        <w:rPr>
          <w:rFonts w:eastAsia="SimSun"/>
          <w:lang w:val="x-none" w:eastAsia="x-none"/>
        </w:rPr>
        <w:t xml:space="preserve"> </w:t>
      </w:r>
      <w:r w:rsidRPr="00907BC6">
        <w:rPr>
          <w:rFonts w:eastAsia="SimSun"/>
          <w:lang w:val="en-US" w:eastAsia="x-none"/>
        </w:rPr>
        <w:t>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r>
          <w:rPr>
            <w:rFonts w:ascii="Cambria Math" w:eastAsia="SimSun" w:hAnsi="Cambria Math"/>
            <w:lang w:val="en-US"/>
          </w:rPr>
          <m:t>b</m:t>
        </m:r>
      </m:oMath>
      <w:r w:rsidRPr="00907BC6">
        <w:rPr>
          <w:rFonts w:eastAsia="SimSun"/>
          <w:iCs/>
        </w:rPr>
        <w:t xml:space="preserve"> of </w:t>
      </w:r>
      <w:r w:rsidRPr="00907BC6">
        <w:rPr>
          <w:rFonts w:eastAsia="SimSun"/>
          <w:lang w:val="x-none" w:eastAsia="x-none"/>
        </w:rPr>
        <w:t xml:space="preserve">carrier </w:t>
      </w:r>
      <m:oMath>
        <m:r>
          <w:rPr>
            <w:rFonts w:ascii="Cambria Math" w:eastAsia="SimSun" w:hAnsi="Cambria Math"/>
            <w:lang w:val="x-none" w:eastAsia="x-none"/>
          </w:rPr>
          <m:t>f</m:t>
        </m:r>
      </m:oMath>
      <w:r w:rsidRPr="00907BC6">
        <w:rPr>
          <w:rFonts w:eastAsia="SimSun"/>
          <w:lang w:val="en-US" w:eastAsia="x-none"/>
        </w:rPr>
        <w:t xml:space="preserve"> of </w:t>
      </w:r>
      <w:r w:rsidRPr="00907BC6">
        <w:rPr>
          <w:rFonts w:eastAsia="SimSun"/>
          <w:lang w:val="x-none" w:eastAsia="x-none"/>
        </w:rPr>
        <w:t xml:space="preserve">serving cell </w:t>
      </w:r>
      <m:oMath>
        <m:r>
          <w:rPr>
            <w:rFonts w:ascii="Cambria Math" w:eastAsia="SimSun" w:hAnsi="Cambria Math"/>
            <w:lang w:val="x-none" w:eastAsia="x-none"/>
          </w:rPr>
          <m:t>c</m:t>
        </m:r>
      </m:oMath>
      <w:r w:rsidRPr="00907BC6">
        <w:rPr>
          <w:rFonts w:eastAsia="SimSun"/>
        </w:rPr>
        <w:t>, the UE computes the Type 1 power headroom report as</w:t>
      </w:r>
    </w:p>
    <w:p w14:paraId="2C3B6368" w14:textId="77777777" w:rsidR="00907BC6" w:rsidRPr="00907BC6" w:rsidRDefault="00907BC6" w:rsidP="00907BC6">
      <w:pPr>
        <w:keepLines/>
        <w:tabs>
          <w:tab w:val="center" w:pos="4536"/>
          <w:tab w:val="right" w:pos="9072"/>
        </w:tabs>
        <w:rPr>
          <w:rFonts w:eastAsia="SimSun"/>
          <w:noProof/>
        </w:rPr>
      </w:pPr>
      <w:r w:rsidRPr="00907BC6">
        <w:rPr>
          <w:rFonts w:eastAsia="SimSun"/>
          <w:noProof/>
        </w:rPr>
        <w:lastRenderedPageBreak/>
        <w:tab/>
      </w:r>
      <w:r w:rsidRPr="00907BC6">
        <w:rPr>
          <w:rFonts w:eastAsia="SimSun"/>
          <w:noProof/>
          <w:position w:val="-12"/>
        </w:rPr>
        <w:drawing>
          <wp:inline distT="0" distB="0" distL="0" distR="0" wp14:anchorId="11023444" wp14:editId="1C9BC749">
            <wp:extent cx="4572000" cy="2381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0" cy="238125"/>
                    </a:xfrm>
                    <a:prstGeom prst="rect">
                      <a:avLst/>
                    </a:prstGeom>
                    <a:noFill/>
                    <a:ln>
                      <a:noFill/>
                    </a:ln>
                  </pic:spPr>
                </pic:pic>
              </a:graphicData>
            </a:graphic>
          </wp:inline>
        </w:drawing>
      </w:r>
      <w:r w:rsidRPr="00907BC6">
        <w:rPr>
          <w:rFonts w:eastAsia="SimSun"/>
          <w:noProof/>
        </w:rPr>
        <w:t xml:space="preserve"> [dB]</w:t>
      </w:r>
    </w:p>
    <w:p w14:paraId="51C13586" w14:textId="2291301E" w:rsidR="001761BF" w:rsidRDefault="00907BC6" w:rsidP="00907BC6">
      <w:pPr>
        <w:rPr>
          <w:rFonts w:eastAsia="SimSun"/>
        </w:rPr>
      </w:pPr>
      <w:r w:rsidRPr="00907BC6">
        <w:rPr>
          <w:rFonts w:eastAsia="SimSun"/>
        </w:rPr>
        <w:t xml:space="preserve">where </w:t>
      </w:r>
      <m:oMath>
        <m:sSub>
          <m:sSubPr>
            <m:ctrlPr>
              <w:rPr>
                <w:rFonts w:ascii="Cambria Math" w:eastAsia="SimSun" w:hAnsi="Cambria Math"/>
                <w:iCs/>
              </w:rPr>
            </m:ctrlPr>
          </m:sSubPr>
          <m:e>
            <m:acc>
              <m:accPr>
                <m:chr m:val="̃"/>
                <m:ctrlPr>
                  <w:rPr>
                    <w:rFonts w:ascii="Cambria Math" w:eastAsia="SimSun" w:hAnsi="Cambria Math"/>
                    <w:i/>
                  </w:rPr>
                </m:ctrlPr>
              </m:accPr>
              <m:e>
                <m:r>
                  <w:rPr>
                    <w:rFonts w:ascii="Cambria Math" w:eastAsia="SimSun" w:hAnsi="Cambria Math"/>
                  </w:rPr>
                  <m:t>P</m:t>
                </m:r>
              </m:e>
            </m:acc>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907BC6">
        <w:rPr>
          <w:rFonts w:eastAsia="SimSun"/>
        </w:rPr>
        <w:t xml:space="preserve"> is computed assuming MPR=0 dB, A-MPR=0 dB, P-MPR=0 dB. </w:t>
      </w:r>
      <w:r w:rsidRPr="00907BC6">
        <w:rPr>
          <w:rFonts w:ascii="Symbol" w:eastAsia="SimSun" w:hAnsi="Symbol"/>
          <w:lang w:bidi="bn-IN"/>
        </w:rPr>
        <w:t></w:t>
      </w:r>
      <w:r w:rsidRPr="00907BC6">
        <w:rPr>
          <w:rFonts w:eastAsia="SimSun"/>
          <w:lang w:bidi="bn-IN"/>
        </w:rPr>
        <w:t>T</w:t>
      </w:r>
      <w:r w:rsidRPr="00907BC6">
        <w:rPr>
          <w:rFonts w:eastAsia="SimSun"/>
          <w:vertAlign w:val="subscript"/>
          <w:lang w:val="en-US" w:bidi="bn-IN"/>
        </w:rPr>
        <w:t>C</w:t>
      </w:r>
      <w:r w:rsidRPr="00907BC6">
        <w:rPr>
          <w:rFonts w:eastAsia="SimSun"/>
        </w:rPr>
        <w:t xml:space="preserve"> = 0 </w:t>
      </w:r>
      <w:proofErr w:type="spellStart"/>
      <w:r w:rsidRPr="00907BC6">
        <w:rPr>
          <w:rFonts w:eastAsia="SimSun"/>
        </w:rPr>
        <w:t>dB.</w:t>
      </w:r>
      <w:proofErr w:type="spellEnd"/>
      <w:r w:rsidRPr="00907BC6">
        <w:rPr>
          <w:rFonts w:eastAsia="SimSun"/>
        </w:rPr>
        <w:t xml:space="preserve"> MPR, A-MPR, P-MPR and </w:t>
      </w:r>
      <w:r w:rsidRPr="00907BC6">
        <w:rPr>
          <w:rFonts w:ascii="Symbol" w:eastAsia="SimSun" w:hAnsi="Symbol"/>
          <w:lang w:bidi="bn-IN"/>
        </w:rPr>
        <w:t></w:t>
      </w:r>
      <w:r w:rsidRPr="00907BC6">
        <w:rPr>
          <w:rFonts w:eastAsia="SimSun"/>
          <w:lang w:bidi="bn-IN"/>
        </w:rPr>
        <w:t>T</w:t>
      </w:r>
      <w:r w:rsidRPr="00907BC6">
        <w:rPr>
          <w:rFonts w:eastAsia="SimSun"/>
          <w:vertAlign w:val="subscript"/>
          <w:lang w:val="en-US" w:bidi="bn-IN"/>
        </w:rPr>
        <w:t>C</w:t>
      </w:r>
      <w:r w:rsidRPr="00907BC6">
        <w:rPr>
          <w:rFonts w:eastAsia="SimSun"/>
        </w:rPr>
        <w:t xml:space="preserve"> are defined in [</w:t>
      </w:r>
      <w:r w:rsidRPr="00907BC6">
        <w:rPr>
          <w:rFonts w:eastAsia="SimSun"/>
          <w:lang w:val="en-US"/>
        </w:rPr>
        <w:t>8-1</w:t>
      </w:r>
      <w:r w:rsidRPr="00907BC6">
        <w:rPr>
          <w:rFonts w:eastAsia="SimSun"/>
        </w:rPr>
        <w:t>, TS 38.101-1]</w:t>
      </w:r>
      <w:r w:rsidRPr="00907BC6">
        <w:rPr>
          <w:rFonts w:eastAsia="SimSun"/>
          <w:lang w:val="en-US"/>
        </w:rPr>
        <w:t>, [8-2, TS 38.101-2] and [8-3, TS 38.101-3]</w:t>
      </w:r>
      <w:r w:rsidRPr="00907BC6">
        <w:rPr>
          <w:rFonts w:eastAsia="SimSun"/>
        </w:rPr>
        <w:t xml:space="preserve">. The remaining parameters are defined in clause 7.1.1 and, if </w:t>
      </w:r>
      <w:proofErr w:type="spellStart"/>
      <w:r w:rsidRPr="00907BC6">
        <w:rPr>
          <w:rFonts w:eastAsia="SimSun"/>
          <w:i/>
          <w:iCs/>
        </w:rPr>
        <w:t>ul-powerControl</w:t>
      </w:r>
      <w:proofErr w:type="spellEnd"/>
      <w:r w:rsidRPr="00907BC6">
        <w:rPr>
          <w:rFonts w:eastAsia="SimSun"/>
        </w:rPr>
        <w:t xml:space="preserve"> is not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O_NOMINAL,P</m:t>
            </m:r>
            <m:r>
              <m:rPr>
                <m:nor/>
              </m:rPr>
              <w:rPr>
                <w:rFonts w:ascii="Cambria Math" w:eastAsia="SimSun"/>
                <w:iCs/>
              </w:rPr>
              <m:t>USCH</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xml:space="preserve">= </w:t>
      </w:r>
      <w:r w:rsidRPr="00907BC6">
        <w:rPr>
          <w:rFonts w:eastAsia="SimSun"/>
        </w:rPr>
        <w:t>0</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 </w:t>
      </w:r>
      <w:r w:rsidRPr="00907BC6">
        <w:rPr>
          <w:rFonts w:eastAsia="SimSun"/>
        </w:rPr>
        <w:t xml:space="preserve">0, and </w:t>
      </w:r>
      <m:oMath>
        <m:r>
          <w:rPr>
            <w:rFonts w:ascii="Cambria Math" w:eastAsia="SimSun" w:hAnsi="Cambria Math"/>
          </w:rPr>
          <m:t>l=0</m:t>
        </m:r>
      </m:oMath>
      <w:r w:rsidRPr="00907BC6">
        <w:rPr>
          <w:rFonts w:eastAsia="SimSun"/>
        </w:rPr>
        <w:t xml:space="preserve">. </w:t>
      </w:r>
      <w:r w:rsidRPr="00907BC6">
        <w:rPr>
          <w:rFonts w:eastAsia="SimSun" w:hint="eastAsia"/>
        </w:rPr>
        <w:t>I</w:t>
      </w:r>
      <w:r w:rsidRPr="00907BC6">
        <w:rPr>
          <w:rFonts w:eastAsia="SimSun"/>
        </w:rPr>
        <w:t xml:space="preserve">f </w:t>
      </w:r>
      <w:proofErr w:type="spellStart"/>
      <w:r w:rsidRPr="00907BC6">
        <w:rPr>
          <w:rFonts w:eastAsia="SimSun"/>
          <w:i/>
          <w:iCs/>
        </w:rPr>
        <w:t>ul-powerControl</w:t>
      </w:r>
      <w:proofErr w:type="spellEnd"/>
      <w:r w:rsidRPr="00907BC6">
        <w:rPr>
          <w:rFonts w:eastAsia="SimSun"/>
        </w:rPr>
        <w:t xml:space="preserve"> is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and </w:t>
      </w:r>
      <m:oMath>
        <m:r>
          <w:rPr>
            <w:rFonts w:ascii="Cambria Math" w:eastAsia="SimSun" w:hAnsi="Cambria Math"/>
          </w:rPr>
          <m:t>l</m:t>
        </m:r>
      </m:oMath>
      <w:r w:rsidRPr="00907BC6">
        <w:rPr>
          <w:rFonts w:eastAsia="SimSun"/>
        </w:rPr>
        <w:t xml:space="preserve"> are obtained by </w:t>
      </w:r>
      <w:r w:rsidRPr="00907BC6">
        <w:rPr>
          <w:rFonts w:eastAsia="SimSun"/>
          <w:i/>
          <w:noProof/>
        </w:rPr>
        <w:t>p0AlphaSetforPUSCH</w:t>
      </w:r>
      <w:r w:rsidRPr="00907BC6">
        <w:rPr>
          <w:rFonts w:eastAsia="SimSun"/>
          <w:i/>
          <w:iCs/>
        </w:rPr>
        <w:t xml:space="preserve"> </w:t>
      </w:r>
      <w:r w:rsidRPr="00907BC6">
        <w:rPr>
          <w:rFonts w:eastAsia="SimSun"/>
        </w:rPr>
        <w:t xml:space="preserve">associated with the indicated </w:t>
      </w:r>
      <w:r w:rsidRPr="00907BC6">
        <w:rPr>
          <w:rFonts w:eastAsia="SimSun"/>
          <w:i/>
        </w:rPr>
        <w:t>TCI-State</w:t>
      </w:r>
      <w:r w:rsidRPr="00907BC6">
        <w:rPr>
          <w:rFonts w:eastAsia="SimSun"/>
        </w:rPr>
        <w:t xml:space="preserve"> or </w:t>
      </w:r>
      <w:r w:rsidRPr="00907BC6">
        <w:rPr>
          <w:rFonts w:eastAsia="SimSun"/>
          <w:i/>
          <w:iCs/>
        </w:rPr>
        <w:t>TCI-UL-State</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by PL-RS associated with the indicated </w:t>
      </w:r>
      <w:r w:rsidRPr="00907BC6">
        <w:rPr>
          <w:rFonts w:eastAsia="SimSun"/>
          <w:i/>
        </w:rPr>
        <w:t>TCI-State</w:t>
      </w:r>
      <w:r w:rsidRPr="00907BC6">
        <w:rPr>
          <w:rFonts w:eastAsia="SimSun"/>
        </w:rPr>
        <w:t xml:space="preserve"> or </w:t>
      </w:r>
      <w:r w:rsidRPr="00907BC6">
        <w:rPr>
          <w:rFonts w:eastAsia="SimSun"/>
          <w:i/>
          <w:iCs/>
        </w:rPr>
        <w:t>TCI-UL-State</w:t>
      </w:r>
      <w:r w:rsidRPr="00907BC6">
        <w:rPr>
          <w:rFonts w:eastAsia="SimSun"/>
        </w:rPr>
        <w:t>.</w:t>
      </w:r>
      <w:ins w:id="8" w:author="NOKIA" w:date="2024-02-28T18:58:00Z">
        <w:r w:rsidR="001761BF">
          <w:rPr>
            <w:rFonts w:eastAsia="SimSun"/>
          </w:rPr>
          <w:t xml:space="preserve"> </w:t>
        </w:r>
        <w:r w:rsidR="001761BF" w:rsidRPr="008E48B5">
          <w:t xml:space="preserve">If the activated serving cell is an </w:t>
        </w:r>
        <w:proofErr w:type="spellStart"/>
        <w:r w:rsidR="001761BF" w:rsidRPr="008E48B5">
          <w:t>SCell</w:t>
        </w:r>
        <w:proofErr w:type="spellEnd"/>
        <w:r w:rsidR="001761BF" w:rsidRPr="008E48B5">
          <w:t xml:space="preserve"> and parameter </w:t>
        </w:r>
        <w:proofErr w:type="spellStart"/>
        <w:r w:rsidR="001761BF" w:rsidRPr="008E48B5">
          <w:rPr>
            <w:i/>
          </w:rPr>
          <w:t>preambleReceivedTargetPower</w:t>
        </w:r>
        <w:proofErr w:type="spellEnd"/>
        <w:r w:rsidR="001761BF" w:rsidRPr="008E48B5">
          <w:t xml:space="preserve"> </w:t>
        </w:r>
        <w:r w:rsidR="001761BF">
          <w:t>is</w:t>
        </w:r>
        <w:r w:rsidR="001761BF" w:rsidRPr="008E48B5">
          <w:t xml:space="preserve"> not configured </w:t>
        </w:r>
        <w:r w:rsidR="001761BF" w:rsidRPr="00673315">
          <w:t xml:space="preserve">for the cell, </w:t>
        </w:r>
        <w:r w:rsidR="001761BF" w:rsidRPr="005C2E7C">
          <w:rPr>
            <w:lang w:val="en-US"/>
          </w:rPr>
          <w:t xml:space="preserve">then the parameter </w:t>
        </w:r>
        <w:proofErr w:type="spellStart"/>
        <w:r w:rsidR="001761BF" w:rsidRPr="00673315">
          <w:rPr>
            <w:i/>
          </w:rPr>
          <w:t>preambleReceivedTargetPower</w:t>
        </w:r>
        <w:proofErr w:type="spellEnd"/>
        <w:r w:rsidR="001761BF" w:rsidRPr="005C2E7C">
          <w:rPr>
            <w:lang w:val="en-US"/>
          </w:rPr>
          <w:t xml:space="preserve"> configured for the primary cell is applied, where the parameter refers to the one configured for the non-supplementary uplink carrier if the primary cell is configured with two uplink carriers.</w:t>
        </w:r>
      </w:ins>
    </w:p>
    <w:p w14:paraId="1B82A0C2" w14:textId="149FCE7C" w:rsidR="00907BC6" w:rsidRPr="00907BC6" w:rsidRDefault="006E36AB" w:rsidP="00907BC6">
      <w:pPr>
        <w:rPr>
          <w:rFonts w:eastAsia="SimSun"/>
        </w:rPr>
      </w:pPr>
      <w:r w:rsidRPr="00644103">
        <w:rPr>
          <w:rFonts w:eastAsia="SimSun"/>
        </w:rPr>
        <w:fldChar w:fldCharType="begin"/>
      </w:r>
      <w:r w:rsidR="00904660">
        <w:rPr>
          <w:rFonts w:eastAsia="SimSun"/>
        </w:rPr>
        <w:fldChar w:fldCharType="separate"/>
      </w:r>
      <w:r w:rsidRPr="00644103">
        <w:rPr>
          <w:rFonts w:eastAsia="SimSun"/>
        </w:rPr>
        <w:fldChar w:fldCharType="end"/>
      </w:r>
      <w:r w:rsidRPr="00644103">
        <w:rPr>
          <w:rFonts w:eastAsia="SimSun"/>
        </w:rPr>
        <w:fldChar w:fldCharType="begin"/>
      </w:r>
      <w:r w:rsidR="00904660">
        <w:rPr>
          <w:rFonts w:eastAsia="SimSun"/>
        </w:rPr>
        <w:fldChar w:fldCharType="separate"/>
      </w:r>
      <w:r w:rsidRPr="00644103">
        <w:rPr>
          <w:rFonts w:eastAsia="SimSun"/>
        </w:rPr>
        <w:fldChar w:fldCharType="end"/>
      </w:r>
      <w:r w:rsidRPr="00644103">
        <w:rPr>
          <w:rFonts w:eastAsia="SimSun"/>
        </w:rPr>
        <w:fldChar w:fldCharType="begin"/>
      </w:r>
      <w:r w:rsidR="00904660">
        <w:rPr>
          <w:rFonts w:eastAsia="SimSun"/>
        </w:rPr>
        <w:fldChar w:fldCharType="separate"/>
      </w:r>
      <w:r w:rsidRPr="00644103">
        <w:rPr>
          <w:rFonts w:eastAsia="SimSun"/>
        </w:rPr>
        <w:fldChar w:fldCharType="end"/>
      </w:r>
      <w:r w:rsidR="00907BC6" w:rsidRPr="00907BC6">
        <w:rPr>
          <w:rFonts w:eastAsia="SimSun"/>
        </w:rPr>
        <w:t xml:space="preserve">If a UE is configured with two UL carriers for a serving cell and the UE determines </w:t>
      </w:r>
      <w:r w:rsidR="00907BC6" w:rsidRPr="00907BC6">
        <w:rPr>
          <w:rFonts w:eastAsia="SimSun"/>
          <w:lang w:eastAsia="ko-KR"/>
        </w:rPr>
        <w:t>a Type 1 power headroom report for the serving cell based on a reference PUSCH transmission</w:t>
      </w:r>
      <w:r w:rsidR="00907BC6" w:rsidRPr="00907BC6">
        <w:rPr>
          <w:rFonts w:eastAsia="SimSun"/>
        </w:rPr>
        <w:t xml:space="preserve">, the UE computes a Type 1 power headroom report for the serving cell assuming a reference PUSCH transmission on the UL carrier provided by </w:t>
      </w:r>
      <w:proofErr w:type="spellStart"/>
      <w:r w:rsidR="00907BC6" w:rsidRPr="00907BC6">
        <w:rPr>
          <w:rFonts w:eastAsia="SimSun"/>
          <w:i/>
        </w:rPr>
        <w:t>pusch</w:t>
      </w:r>
      <w:proofErr w:type="spellEnd"/>
      <w:r w:rsidR="00907BC6" w:rsidRPr="00907BC6">
        <w:rPr>
          <w:rFonts w:eastAsia="SimSun"/>
          <w:i/>
        </w:rPr>
        <w:t>-Config</w:t>
      </w:r>
      <w:r w:rsidR="00907BC6" w:rsidRPr="00907BC6">
        <w:rPr>
          <w:rFonts w:eastAsia="SimSun"/>
        </w:rPr>
        <w:t xml:space="preserve">. If the UE is provided </w:t>
      </w:r>
      <w:proofErr w:type="spellStart"/>
      <w:r w:rsidR="00907BC6" w:rsidRPr="00907BC6">
        <w:rPr>
          <w:rFonts w:eastAsia="SimSun"/>
          <w:i/>
        </w:rPr>
        <w:t>pusch</w:t>
      </w:r>
      <w:proofErr w:type="spellEnd"/>
      <w:r w:rsidR="00907BC6" w:rsidRPr="00907BC6">
        <w:rPr>
          <w:rFonts w:eastAsia="SimSun"/>
          <w:i/>
        </w:rPr>
        <w:t>-Config</w:t>
      </w:r>
      <w:r w:rsidR="00907BC6" w:rsidRPr="00907BC6">
        <w:rPr>
          <w:rFonts w:eastAsia="SimSun"/>
        </w:rPr>
        <w:t xml:space="preserve"> for both UL carriers, the UE computes a Type 1 power headroom report for the serving cell assuming a reference PUSCH transmission on the UL carrier provided by </w:t>
      </w:r>
      <w:proofErr w:type="spellStart"/>
      <w:r w:rsidR="00907BC6" w:rsidRPr="00907BC6">
        <w:rPr>
          <w:rFonts w:eastAsia="SimSun"/>
          <w:i/>
        </w:rPr>
        <w:t>pucch</w:t>
      </w:r>
      <w:proofErr w:type="spellEnd"/>
      <w:r w:rsidR="00907BC6" w:rsidRPr="00907BC6">
        <w:rPr>
          <w:rFonts w:eastAsia="SimSun"/>
          <w:i/>
        </w:rPr>
        <w:t>-Config</w:t>
      </w:r>
      <w:r w:rsidR="00907BC6" w:rsidRPr="00907BC6">
        <w:rPr>
          <w:rFonts w:eastAsia="SimSun"/>
        </w:rPr>
        <w:t xml:space="preserve">. If </w:t>
      </w:r>
      <w:proofErr w:type="spellStart"/>
      <w:r w:rsidR="00907BC6" w:rsidRPr="00907BC6">
        <w:rPr>
          <w:rFonts w:eastAsia="SimSun"/>
          <w:i/>
        </w:rPr>
        <w:t>pucch</w:t>
      </w:r>
      <w:proofErr w:type="spellEnd"/>
      <w:r w:rsidR="00907BC6" w:rsidRPr="00907BC6">
        <w:rPr>
          <w:rFonts w:eastAsia="SimSun"/>
          <w:i/>
        </w:rPr>
        <w:t>-Config</w:t>
      </w:r>
      <w:r w:rsidR="00907BC6" w:rsidRPr="00907BC6">
        <w:rPr>
          <w:rFonts w:eastAsia="SimSun"/>
        </w:rPr>
        <w:t xml:space="preserve"> is not provided to the UE for any of the two UL carriers, the UE computes a Type 1 power headroom report for the serving cell assuming a reference PUSCH transmission on the non-supplementary UL carrier. </w:t>
      </w:r>
    </w:p>
    <w:p w14:paraId="7D5DE80C" w14:textId="77777777" w:rsidR="00907BC6" w:rsidRPr="00907BC6" w:rsidRDefault="00907BC6" w:rsidP="00907BC6">
      <w:pPr>
        <w:rPr>
          <w:lang w:val="en-US"/>
        </w:rPr>
      </w:pPr>
      <w:r w:rsidRPr="00907BC6">
        <w:t xml:space="preserve">If a UE </w:t>
      </w:r>
      <w:r w:rsidRPr="00907BC6">
        <w:rPr>
          <w:lang w:val="en-US"/>
        </w:rPr>
        <w:t xml:space="preserve">is not provided </w:t>
      </w:r>
      <w:proofErr w:type="spellStart"/>
      <w:r w:rsidRPr="00907BC6">
        <w:rPr>
          <w:i/>
          <w:iCs/>
          <w:lang w:val="en-US"/>
        </w:rPr>
        <w:t>twoPHRMode</w:t>
      </w:r>
      <w:proofErr w:type="spellEnd"/>
      <w:r w:rsidRPr="00907BC6">
        <w:rPr>
          <w:i/>
          <w:iCs/>
          <w:lang w:val="en-US"/>
        </w:rPr>
        <w:t>,</w:t>
      </w:r>
      <w:r w:rsidRPr="00907BC6">
        <w:rPr>
          <w:lang w:val="en-US"/>
        </w:rPr>
        <w:t xml:space="preserve"> and </w:t>
      </w:r>
      <w:r w:rsidRPr="00907BC6">
        <w:rPr>
          <w:lang w:eastAsia="zh-CN"/>
        </w:rPr>
        <w:t xml:space="preserve">is provided </w:t>
      </w:r>
      <w:r w:rsidRPr="00907BC6">
        <w:rPr>
          <w:iCs/>
        </w:rPr>
        <w:t xml:space="preserve">two SRS resource sets in </w:t>
      </w:r>
      <w:proofErr w:type="spellStart"/>
      <w:r w:rsidRPr="00907BC6">
        <w:rPr>
          <w:i/>
        </w:rPr>
        <w:t>srs-ResourceSetToAddModList</w:t>
      </w:r>
      <w:proofErr w:type="spellEnd"/>
      <w:r w:rsidRPr="00907BC6">
        <w:rPr>
          <w:iCs/>
        </w:rPr>
        <w:t xml:space="preserve"> or </w:t>
      </w:r>
      <w:r w:rsidRPr="00907BC6">
        <w:rPr>
          <w:i/>
        </w:rPr>
        <w:t>srs-ResourceSetToAddModListDCI-0-2</w:t>
      </w:r>
      <w:r w:rsidRPr="00907BC6">
        <w:rPr>
          <w:iCs/>
        </w:rPr>
        <w:t xml:space="preserve"> with </w:t>
      </w:r>
      <w:r w:rsidRPr="00907BC6">
        <w:rPr>
          <w:i/>
        </w:rPr>
        <w:t>usage</w:t>
      </w:r>
      <w:r w:rsidRPr="00907BC6">
        <w:rPr>
          <w:iCs/>
        </w:rPr>
        <w:t xml:space="preserve"> set to 'codebook' or '</w:t>
      </w:r>
      <w:proofErr w:type="spellStart"/>
      <w:r w:rsidRPr="00907BC6">
        <w:rPr>
          <w:iCs/>
        </w:rPr>
        <w:t>nonCodebook</w:t>
      </w:r>
      <w:proofErr w:type="spellEnd"/>
      <w:r w:rsidRPr="00907BC6">
        <w:rPr>
          <w:iCs/>
        </w:rPr>
        <w:t xml:space="preserve">' </w:t>
      </w:r>
      <w:r w:rsidRPr="00907BC6">
        <w:rPr>
          <w:lang w:val="en-US"/>
        </w:rPr>
        <w:t>on active UL BWP</w:t>
      </w:r>
      <w:r w:rsidRPr="00907BC6">
        <w:rPr>
          <w:i/>
        </w:rPr>
        <w:t xml:space="preserve"> </w:t>
      </w:r>
      <m:oMath>
        <m:r>
          <w:rPr>
            <w:rFonts w:ascii="Cambria Math" w:hAnsi="Cambria Math"/>
          </w:rPr>
          <m:t>b</m:t>
        </m:r>
      </m:oMath>
      <w:r w:rsidRPr="00907BC6">
        <w:rPr>
          <w:iCs/>
          <w:color w:val="FF0000"/>
        </w:rPr>
        <w:t xml:space="preserve"> </w:t>
      </w:r>
      <w:r w:rsidRPr="00907BC6">
        <w:rPr>
          <w:iCs/>
        </w:rPr>
        <w:t xml:space="preserve">of </w:t>
      </w:r>
      <w:r w:rsidRPr="00907BC6">
        <w:rPr>
          <w:lang w:val="en-US" w:eastAsia="zh-CN"/>
        </w:rPr>
        <w:t xml:space="preserve">carrier </w:t>
      </w:r>
      <m:oMath>
        <m:r>
          <w:rPr>
            <w:rFonts w:ascii="Cambria Math" w:hAnsi="Cambria Math"/>
          </w:rPr>
          <m:t>f</m:t>
        </m:r>
      </m:oMath>
      <w:r w:rsidRPr="00907BC6">
        <w:rPr>
          <w:lang w:eastAsia="zh-CN"/>
        </w:rPr>
        <w:t xml:space="preserve"> of </w:t>
      </w:r>
      <w:r w:rsidRPr="00907BC6">
        <w:rPr>
          <w:lang w:val="en-US" w:eastAsia="zh-CN"/>
        </w:rPr>
        <w:t xml:space="preserve">serving cell </w:t>
      </w:r>
      <m:oMath>
        <m:r>
          <w:rPr>
            <w:rFonts w:ascii="Cambria Math" w:hAnsi="Cambria Math"/>
          </w:rPr>
          <m:t>c</m:t>
        </m:r>
      </m:oMath>
      <w:r w:rsidRPr="00907BC6">
        <w:rPr>
          <w:lang w:val="en-US"/>
        </w:rPr>
        <w:t xml:space="preserve">, the UE provides one Type 1 power headroom report in a slot </w:t>
      </w:r>
      <m:oMath>
        <m:r>
          <w:rPr>
            <w:rFonts w:ascii="Cambria Math" w:hAnsi="Cambria Math"/>
            <w:lang w:val="zh-CN"/>
          </w:rPr>
          <m:t>n</m:t>
        </m:r>
      </m:oMath>
      <w:r w:rsidRPr="00907BC6">
        <w:rPr>
          <w:lang w:val="en-US"/>
        </w:rPr>
        <w:t>.</w:t>
      </w:r>
      <w:r w:rsidRPr="00907BC6">
        <w:t xml:space="preserve"> If the</w:t>
      </w:r>
      <w:r w:rsidRPr="00907BC6">
        <w:rPr>
          <w:lang w:val="en-US"/>
        </w:rPr>
        <w:t xml:space="preserve"> Type 1 power headroom report is for an </w:t>
      </w:r>
      <w:r w:rsidRPr="00907BC6">
        <w:rPr>
          <w:lang w:eastAsia="ko-KR"/>
        </w:rPr>
        <w:t xml:space="preserve">actual PUSCH </w:t>
      </w:r>
      <w:r w:rsidRPr="00907BC6">
        <w:rPr>
          <w:lang w:val="en-US" w:eastAsia="ko-KR"/>
        </w:rPr>
        <w:t>repetition</w:t>
      </w:r>
      <w:r w:rsidRPr="00907BC6">
        <w:rPr>
          <w:lang w:val="en-US" w:eastAsia="zh-CN"/>
        </w:rPr>
        <w:t xml:space="preserve">, the </w:t>
      </w:r>
      <w:r w:rsidRPr="00907BC6">
        <w:rPr>
          <w:lang w:val="en-US"/>
        </w:rPr>
        <w:t>Type 1 power headroom report is for the first</w:t>
      </w:r>
      <w:r w:rsidRPr="00907BC6">
        <w:rPr>
          <w:lang w:eastAsia="ko-KR"/>
        </w:rPr>
        <w:t xml:space="preserve"> PUSCH </w:t>
      </w:r>
      <w:r w:rsidRPr="00907BC6">
        <w:rPr>
          <w:lang w:val="en-US" w:eastAsia="ko-KR"/>
        </w:rPr>
        <w:t xml:space="preserve">repetition </w:t>
      </w:r>
      <w:r w:rsidRPr="00907BC6">
        <w:t>associated with the first SRS resource set or the second SRS resource set</w:t>
      </w:r>
      <w:r w:rsidRPr="00907BC6">
        <w:rPr>
          <w:lang w:val="en-US" w:eastAsia="zh-CN"/>
        </w:rPr>
        <w:t xml:space="preserve"> that overlaps with </w:t>
      </w:r>
      <w:r w:rsidRPr="00907BC6">
        <w:rPr>
          <w:lang w:val="en-US"/>
        </w:rPr>
        <w:t xml:space="preserve">slot </w:t>
      </w:r>
      <m:oMath>
        <m:r>
          <w:rPr>
            <w:rFonts w:ascii="Cambria Math" w:hAnsi="Cambria Math"/>
            <w:lang w:val="en-US"/>
          </w:rPr>
          <m:t>n</m:t>
        </m:r>
      </m:oMath>
      <w:r w:rsidRPr="00907BC6">
        <w:rPr>
          <w:lang w:val="en-US"/>
        </w:rPr>
        <w:t xml:space="preserve">. </w:t>
      </w:r>
    </w:p>
    <w:p w14:paraId="169C0FB2" w14:textId="77777777" w:rsidR="00907BC6" w:rsidRPr="00907BC6" w:rsidRDefault="00907BC6" w:rsidP="00907BC6">
      <w:pPr>
        <w:rPr>
          <w:rFonts w:eastAsia="SimSun"/>
          <w:lang w:val="en-US"/>
        </w:rPr>
      </w:pPr>
      <w:r w:rsidRPr="00907BC6">
        <w:rPr>
          <w:rFonts w:eastAsia="SimSun"/>
        </w:rPr>
        <w:t xml:space="preserve">If a UE </w:t>
      </w:r>
      <w:r w:rsidRPr="00907BC6">
        <w:rPr>
          <w:rFonts w:eastAsia="SimSun"/>
          <w:lang w:val="en-US"/>
        </w:rPr>
        <w:t xml:space="preserve">is provided </w:t>
      </w:r>
      <w:proofErr w:type="spellStart"/>
      <w:r w:rsidRPr="00907BC6">
        <w:rPr>
          <w:rFonts w:eastAsia="SimSun"/>
          <w:i/>
          <w:iCs/>
          <w:lang w:val="en-US"/>
        </w:rPr>
        <w:t>twoPHRMode</w:t>
      </w:r>
      <w:proofErr w:type="spellEnd"/>
      <w:r w:rsidRPr="00907BC6">
        <w:rPr>
          <w:rFonts w:eastAsia="SimSun"/>
          <w:lang w:val="en-US"/>
        </w:rPr>
        <w:t>,</w:t>
      </w:r>
      <w:r w:rsidRPr="00907BC6">
        <w:rPr>
          <w:rFonts w:eastAsia="SimSun"/>
          <w:lang w:eastAsia="zh-CN"/>
        </w:rPr>
        <w:t xml:space="preserve"> </w:t>
      </w:r>
      <w:r w:rsidRPr="00907BC6">
        <w:rPr>
          <w:rFonts w:eastAsia="SimSun"/>
        </w:rPr>
        <w:t xml:space="preserve">and </w:t>
      </w:r>
      <w:r w:rsidRPr="00907BC6">
        <w:rPr>
          <w:rFonts w:eastAsia="SimSun"/>
          <w:lang w:eastAsia="zh-CN"/>
        </w:rPr>
        <w:t xml:space="preserve">is provided </w:t>
      </w:r>
      <w:r w:rsidRPr="00907BC6">
        <w:rPr>
          <w:rFonts w:eastAsia="SimSun"/>
          <w:iCs/>
        </w:rPr>
        <w:t xml:space="preserve">two SRS resource sets in </w:t>
      </w:r>
      <w:proofErr w:type="spellStart"/>
      <w:r w:rsidRPr="00907BC6">
        <w:rPr>
          <w:rFonts w:eastAsia="SimSun"/>
          <w:i/>
        </w:rPr>
        <w:t>srs-ResourceSetToAddModList</w:t>
      </w:r>
      <w:proofErr w:type="spellEnd"/>
      <w:r w:rsidRPr="00907BC6">
        <w:rPr>
          <w:rFonts w:eastAsia="SimSun"/>
          <w:iCs/>
        </w:rPr>
        <w:t xml:space="preserve"> or </w:t>
      </w:r>
      <w:r w:rsidRPr="00907BC6">
        <w:rPr>
          <w:rFonts w:eastAsia="SimSun"/>
          <w:i/>
        </w:rPr>
        <w:t>srs-ResourceSetToAddModListDCI-0-2</w:t>
      </w:r>
      <w:r w:rsidRPr="00907BC6">
        <w:rPr>
          <w:rFonts w:eastAsia="SimSun"/>
          <w:iCs/>
        </w:rPr>
        <w:t xml:space="preserve"> with </w:t>
      </w:r>
      <w:r w:rsidRPr="00907BC6">
        <w:rPr>
          <w:rFonts w:eastAsia="SimSun"/>
          <w:i/>
        </w:rPr>
        <w:t>usage</w:t>
      </w:r>
      <w:r w:rsidRPr="00907BC6">
        <w:rPr>
          <w:rFonts w:eastAsia="SimSun"/>
          <w:iCs/>
        </w:rPr>
        <w:t xml:space="preserve"> set to 'codebook' or '</w:t>
      </w:r>
      <w:proofErr w:type="spellStart"/>
      <w:r w:rsidRPr="00907BC6">
        <w:rPr>
          <w:rFonts w:eastAsia="SimSun"/>
          <w:iCs/>
        </w:rPr>
        <w:t>nonCodebook</w:t>
      </w:r>
      <w:proofErr w:type="spellEnd"/>
      <w:r w:rsidRPr="00907BC6">
        <w:rPr>
          <w:rFonts w:eastAsia="SimSun"/>
          <w:iCs/>
        </w:rPr>
        <w:t xml:space="preserve">' </w:t>
      </w:r>
      <w:r w:rsidRPr="00907BC6">
        <w:rPr>
          <w:rFonts w:eastAsia="SimSun"/>
          <w:lang w:val="en-US"/>
        </w:rPr>
        <w:t>on active UL BWP</w:t>
      </w:r>
      <w:r w:rsidRPr="00907BC6">
        <w:rPr>
          <w:rFonts w:eastAsia="SimSun"/>
          <w:i/>
        </w:rPr>
        <w:t xml:space="preserve"> </w:t>
      </w:r>
      <m:oMath>
        <m:r>
          <w:rPr>
            <w:rFonts w:ascii="Cambria Math" w:eastAsia="SimSun" w:hAnsi="Cambria Math"/>
          </w:rPr>
          <m:t>b</m:t>
        </m:r>
      </m:oMath>
      <w:r w:rsidRPr="00907BC6">
        <w:rPr>
          <w:rFonts w:eastAsia="SimSun"/>
          <w:iCs/>
          <w:color w:val="FF0000"/>
        </w:rPr>
        <w:t xml:space="preserve"> </w:t>
      </w:r>
      <w:r w:rsidRPr="00907BC6">
        <w:rPr>
          <w:rFonts w:eastAsia="SimSun"/>
          <w:iCs/>
        </w:rPr>
        <w:t xml:space="preserve">of </w:t>
      </w:r>
      <w:r w:rsidRPr="00907BC6">
        <w:rPr>
          <w:rFonts w:eastAsia="SimSun"/>
          <w:lang w:val="en-US" w:eastAsia="zh-CN"/>
        </w:rPr>
        <w:t xml:space="preserve">carrier </w:t>
      </w:r>
      <m:oMath>
        <m:r>
          <w:rPr>
            <w:rFonts w:ascii="Cambria Math" w:eastAsia="SimSun" w:hAnsi="Cambria Math"/>
          </w:rPr>
          <m:t>f</m:t>
        </m:r>
      </m:oMath>
      <w:r w:rsidRPr="00907BC6">
        <w:rPr>
          <w:rFonts w:eastAsia="SimSun"/>
          <w:lang w:eastAsia="zh-CN"/>
        </w:rPr>
        <w:t xml:space="preserve"> of </w:t>
      </w:r>
      <w:r w:rsidRPr="00907BC6">
        <w:rPr>
          <w:rFonts w:eastAsia="SimSun"/>
          <w:lang w:val="en-US" w:eastAsia="zh-CN"/>
        </w:rPr>
        <w:t xml:space="preserve">serving cell </w:t>
      </w:r>
      <m:oMath>
        <m:r>
          <w:rPr>
            <w:rFonts w:ascii="Cambria Math" w:eastAsia="SimSun" w:hAnsi="Cambria Math"/>
          </w:rPr>
          <m:t>c</m:t>
        </m:r>
      </m:oMath>
      <w:r w:rsidRPr="00907BC6">
        <w:rPr>
          <w:rFonts w:eastAsia="SimSun"/>
          <w:lang w:val="en-US"/>
        </w:rPr>
        <w:t xml:space="preserve">, the UE provides two Type 1 power headroom reports in a slot </w:t>
      </w:r>
      <m:oMath>
        <m:r>
          <w:rPr>
            <w:rFonts w:ascii="Cambria Math" w:eastAsia="SimSun" w:hAnsi="Cambria Math"/>
            <w:lang w:val="zh-CN"/>
          </w:rPr>
          <m:t>n</m:t>
        </m:r>
      </m:oMath>
      <w:r w:rsidRPr="00907BC6">
        <w:rPr>
          <w:rFonts w:eastAsia="SimSun"/>
        </w:rPr>
        <w:t>, where</w:t>
      </w:r>
    </w:p>
    <w:p w14:paraId="7C12D289" w14:textId="77777777" w:rsidR="00907BC6" w:rsidRPr="00907BC6" w:rsidRDefault="00907BC6" w:rsidP="00907BC6">
      <w:pPr>
        <w:ind w:left="568" w:hanging="284"/>
        <w:rPr>
          <w:rFonts w:eastAsia="SimSun"/>
          <w:lang w:val="en-US"/>
        </w:rPr>
      </w:pPr>
      <w:r w:rsidRPr="00907BC6">
        <w:rPr>
          <w:rFonts w:eastAsia="SimSun"/>
          <w:lang w:val="x-none"/>
        </w:rPr>
        <w:t>-</w:t>
      </w:r>
      <w:r w:rsidRPr="00907BC6">
        <w:rPr>
          <w:rFonts w:eastAsia="SimSun"/>
          <w:lang w:val="x-none"/>
        </w:rPr>
        <w:tab/>
      </w:r>
      <w:r w:rsidRPr="00907BC6">
        <w:rPr>
          <w:rFonts w:eastAsia="SimSun"/>
          <w:lang w:val="en-US"/>
        </w:rPr>
        <w:t xml:space="preserve">if the UE provides a first Type 1 power headroom report for an </w:t>
      </w:r>
      <w:r w:rsidRPr="00907BC6">
        <w:rPr>
          <w:rFonts w:eastAsia="SimSun"/>
          <w:lang w:val="x-none" w:eastAsia="ko-KR"/>
        </w:rPr>
        <w:t xml:space="preserve">actual PUSCH </w:t>
      </w:r>
      <w:r w:rsidRPr="00907BC6">
        <w:rPr>
          <w:rFonts w:eastAsia="SimSun"/>
          <w:lang w:val="en-US" w:eastAsia="ko-KR"/>
        </w:rPr>
        <w:t xml:space="preserve">repetition of a PUSCH transmission starting earliest in slot </w:t>
      </w:r>
      <m:oMath>
        <m:r>
          <w:rPr>
            <w:rFonts w:ascii="Cambria Math" w:eastAsia="SimSun" w:hAnsi="Cambria Math"/>
            <w:lang w:val="zh-CN"/>
          </w:rPr>
          <m:t>n</m:t>
        </m:r>
      </m:oMath>
      <w:r w:rsidRPr="00907BC6">
        <w:rPr>
          <w:rFonts w:eastAsia="SimSun"/>
          <w:lang w:val="en-US" w:eastAsia="ko-KR"/>
        </w:rPr>
        <w:t xml:space="preserve"> that is</w:t>
      </w:r>
      <w:r w:rsidRPr="00907BC6">
        <w:rPr>
          <w:rFonts w:eastAsia="SimSun"/>
          <w:lang w:val="en-US"/>
        </w:rPr>
        <w:t xml:space="preserve"> </w:t>
      </w:r>
      <w:r w:rsidRPr="00907BC6">
        <w:rPr>
          <w:rFonts w:eastAsia="SimSun"/>
          <w:lang w:val="x-none"/>
        </w:rPr>
        <w:t xml:space="preserve">associated with </w:t>
      </w:r>
      <w:r w:rsidRPr="00907BC6">
        <w:rPr>
          <w:rFonts w:eastAsia="SimSun"/>
          <w:lang w:val="en-US"/>
        </w:rPr>
        <w:t>one S</w:t>
      </w:r>
      <w:r w:rsidRPr="00907BC6">
        <w:rPr>
          <w:rFonts w:eastAsia="SimSun"/>
          <w:lang w:val="x-none"/>
        </w:rPr>
        <w:t>RS resource</w:t>
      </w:r>
      <w:r w:rsidRPr="00907BC6">
        <w:rPr>
          <w:rFonts w:eastAsia="SimSun"/>
          <w:lang w:val="en-US"/>
        </w:rPr>
        <w:t xml:space="preserve"> set</w:t>
      </w:r>
      <w:r w:rsidRPr="00907BC6">
        <w:rPr>
          <w:rFonts w:eastAsia="SimSun"/>
          <w:lang w:val="en-US" w:eastAsia="zh-CN"/>
        </w:rPr>
        <w:t xml:space="preserve">, </w:t>
      </w:r>
    </w:p>
    <w:p w14:paraId="7923DEC8"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t xml:space="preserve">if the UE transmits PUSCH repetitions associated with the </w:t>
      </w:r>
      <w:r w:rsidRPr="00907BC6">
        <w:rPr>
          <w:rFonts w:eastAsia="SimSun"/>
          <w:lang w:val="en-US"/>
        </w:rPr>
        <w:t>other SRS resource set</w:t>
      </w:r>
      <w:r w:rsidRPr="00907BC6">
        <w:rPr>
          <w:rFonts w:eastAsia="SimSun"/>
          <w:lang w:val="x-none"/>
        </w:rPr>
        <w:t xml:space="preserve"> </w:t>
      </w:r>
      <w:r w:rsidRPr="00907BC6">
        <w:rPr>
          <w:rFonts w:eastAsia="SimSun"/>
          <w:lang w:val="x-none" w:eastAsia="zh-CN"/>
        </w:rPr>
        <w:t xml:space="preserve">in slot </w:t>
      </w:r>
      <m:oMath>
        <m:r>
          <w:rPr>
            <w:rFonts w:ascii="Cambria Math" w:eastAsia="SimSun" w:hAnsi="Cambria Math"/>
            <w:lang w:val="x-none"/>
          </w:rPr>
          <m:t>n</m:t>
        </m:r>
      </m:oMath>
      <w:r w:rsidRPr="00907BC6">
        <w:rPr>
          <w:rFonts w:eastAsia="SimSun"/>
          <w:lang w:val="x-none"/>
        </w:rPr>
        <w:t>, the UE provides a</w:t>
      </w:r>
      <w:r w:rsidRPr="00907BC6">
        <w:rPr>
          <w:rFonts w:eastAsia="SimSun"/>
          <w:lang w:val="en-US"/>
        </w:rPr>
        <w:t xml:space="preserve"> second</w:t>
      </w:r>
      <w:r w:rsidRPr="00907BC6">
        <w:rPr>
          <w:rFonts w:eastAsia="SimSun"/>
          <w:lang w:val="x-none"/>
        </w:rPr>
        <w:t xml:space="preserve"> Type 1 power headroom report for a first </w:t>
      </w:r>
      <w:r w:rsidRPr="00907BC6">
        <w:rPr>
          <w:rFonts w:eastAsia="SimSun"/>
          <w:lang w:val="x-none" w:eastAsia="ko-KR"/>
        </w:rPr>
        <w:t xml:space="preserve">actual PUSCH repetition </w:t>
      </w:r>
      <w:r w:rsidRPr="00907BC6">
        <w:rPr>
          <w:rFonts w:eastAsia="SimSun"/>
          <w:lang w:val="x-none"/>
        </w:rPr>
        <w:t xml:space="preserve">associated with the </w:t>
      </w:r>
      <w:r w:rsidRPr="00907BC6">
        <w:rPr>
          <w:rFonts w:eastAsia="SimSun"/>
          <w:lang w:val="en-US" w:eastAsia="zh-CN"/>
        </w:rPr>
        <w:t>other SRS resource set</w:t>
      </w:r>
      <w:r w:rsidRPr="00907BC6">
        <w:rPr>
          <w:rFonts w:eastAsia="SimSun"/>
          <w:lang w:val="x-none" w:eastAsia="zh-CN"/>
        </w:rPr>
        <w:t xml:space="preserve"> that overlaps with </w:t>
      </w:r>
      <w:r w:rsidRPr="00907BC6">
        <w:rPr>
          <w:rFonts w:eastAsia="SimSun"/>
          <w:lang w:val="x-none"/>
        </w:rPr>
        <w:t xml:space="preserve">slot </w:t>
      </w:r>
      <m:oMath>
        <m:r>
          <w:rPr>
            <w:rFonts w:ascii="Cambria Math" w:eastAsia="SimSun" w:hAnsi="Cambria Math"/>
            <w:lang w:val="x-none"/>
          </w:rPr>
          <m:t>n</m:t>
        </m:r>
      </m:oMath>
    </w:p>
    <w:p w14:paraId="70269929" w14:textId="77777777" w:rsidR="00907BC6" w:rsidRPr="00907BC6" w:rsidRDefault="00907BC6" w:rsidP="00907BC6">
      <w:pPr>
        <w:ind w:left="851" w:hanging="284"/>
        <w:rPr>
          <w:rFonts w:eastAsia="SimSun"/>
          <w:lang w:val="x-none" w:eastAsia="zh-CN"/>
        </w:rPr>
      </w:pPr>
      <w:r w:rsidRPr="00907BC6">
        <w:rPr>
          <w:rFonts w:eastAsia="SimSun"/>
          <w:lang w:val="x-none"/>
        </w:rPr>
        <w:t>-</w:t>
      </w:r>
      <w:r w:rsidRPr="00907BC6">
        <w:rPr>
          <w:rFonts w:eastAsia="SimSun"/>
          <w:lang w:val="x-none"/>
        </w:rPr>
        <w:tab/>
      </w:r>
      <w:r w:rsidRPr="00907BC6">
        <w:rPr>
          <w:rFonts w:eastAsia="SimSun"/>
          <w:lang w:val="en-US"/>
        </w:rPr>
        <w:t>else</w:t>
      </w:r>
      <w:r w:rsidRPr="00907BC6">
        <w:rPr>
          <w:rFonts w:eastAsia="SimSun"/>
          <w:lang w:val="x-none"/>
        </w:rPr>
        <w:t xml:space="preserve">, the UE provides a </w:t>
      </w:r>
      <w:r w:rsidRPr="00907BC6">
        <w:rPr>
          <w:rFonts w:eastAsia="SimSun"/>
          <w:lang w:val="en-US"/>
        </w:rPr>
        <w:t xml:space="preserve">second </w:t>
      </w:r>
      <w:r w:rsidRPr="00907BC6">
        <w:rPr>
          <w:rFonts w:eastAsia="SimSun"/>
          <w:lang w:val="x-none"/>
        </w:rPr>
        <w:t xml:space="preserve">Type 1 power headroom report for a reference </w:t>
      </w:r>
      <w:r w:rsidRPr="00907BC6">
        <w:rPr>
          <w:rFonts w:eastAsia="SimSun"/>
          <w:lang w:val="x-none" w:eastAsia="ko-KR"/>
        </w:rPr>
        <w:t xml:space="preserve">PUSCH transmission </w:t>
      </w:r>
      <w:r w:rsidRPr="00907BC6">
        <w:rPr>
          <w:rFonts w:eastAsia="SimSun"/>
          <w:lang w:val="x-none"/>
        </w:rPr>
        <w:t xml:space="preserve">associated with the </w:t>
      </w:r>
      <w:r w:rsidRPr="00907BC6">
        <w:rPr>
          <w:rFonts w:eastAsia="SimSun"/>
          <w:lang w:val="en-US" w:eastAsia="zh-CN"/>
        </w:rPr>
        <w:t>other SRS resource set, where</w:t>
      </w:r>
    </w:p>
    <w:p w14:paraId="13CEB980" w14:textId="77777777" w:rsidR="00907BC6" w:rsidRPr="00907BC6" w:rsidRDefault="00907BC6" w:rsidP="00907BC6">
      <w:pPr>
        <w:ind w:left="1135" w:hanging="284"/>
        <w:rPr>
          <w:rFonts w:eastAsia="SimSun"/>
        </w:rPr>
      </w:pPr>
      <w:r w:rsidRPr="00907BC6">
        <w:rPr>
          <w:rFonts w:eastAsia="SimSun"/>
        </w:rPr>
        <w:t>-</w:t>
      </w:r>
      <w:r w:rsidRPr="00907BC6">
        <w:rPr>
          <w:rFonts w:eastAsia="SimSun"/>
        </w:rPr>
        <w:tab/>
        <w:t xml:space="preserve">if the other SRS resource set is the first SRS resource set,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xml:space="preserve">= </w:t>
      </w:r>
      <w:r w:rsidRPr="00907BC6">
        <w:rPr>
          <w:rFonts w:eastAsia="SimSun"/>
        </w:rPr>
        <w:t>0</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 </w:t>
      </w:r>
      <w:r w:rsidRPr="00907BC6">
        <w:rPr>
          <w:rFonts w:eastAsia="SimSun"/>
        </w:rPr>
        <w:t xml:space="preserve">0 if </w:t>
      </w:r>
      <w:r w:rsidRPr="00907BC6">
        <w:rPr>
          <w:rFonts w:eastAsia="SimSun"/>
          <w:bCs/>
          <w:iCs/>
        </w:rPr>
        <w:t xml:space="preserve">the UE is </w:t>
      </w:r>
      <w:r w:rsidRPr="00907BC6">
        <w:rPr>
          <w:rFonts w:eastAsia="SimSun"/>
          <w:bCs/>
          <w:iCs/>
          <w:lang w:val="en-US"/>
        </w:rPr>
        <w:t xml:space="preserve">not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 xml:space="preserve">SRS </w:t>
      </w:r>
      <w:r w:rsidRPr="00907BC6">
        <w:rPr>
          <w:rFonts w:eastAsia="SimSun"/>
          <w:bCs/>
        </w:rPr>
        <w:t xml:space="preserve">or is obtained </w:t>
      </w:r>
      <w:r w:rsidRPr="00907BC6">
        <w:rPr>
          <w:rFonts w:eastAsia="SimSun"/>
        </w:rPr>
        <w:t xml:space="preserve">from </w:t>
      </w:r>
      <w:r w:rsidRPr="00907BC6">
        <w:rPr>
          <w:rFonts w:eastAsia="SimSun"/>
          <w:i/>
        </w:rPr>
        <w:t>PUSCH-</w:t>
      </w:r>
      <w:proofErr w:type="spellStart"/>
      <w:r w:rsidRPr="00907BC6">
        <w:rPr>
          <w:rFonts w:eastAsia="SimSun"/>
          <w:i/>
        </w:rPr>
        <w:t>PathlossReferenceRS</w:t>
      </w:r>
      <w:proofErr w:type="spellEnd"/>
      <w:r w:rsidRPr="00907BC6">
        <w:rPr>
          <w:rFonts w:eastAsia="SimSun"/>
          <w:i/>
        </w:rPr>
        <w:t>-Id</w:t>
      </w:r>
      <w:r w:rsidRPr="00907BC6">
        <w:rPr>
          <w:rFonts w:eastAsia="SimSun"/>
        </w:rPr>
        <w:t xml:space="preserve"> </w:t>
      </w:r>
      <w:r w:rsidRPr="00907BC6">
        <w:rPr>
          <w:rFonts w:eastAsia="MS Mincho"/>
        </w:rPr>
        <w:t xml:space="preserve">mapped to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PowerControlId</w:t>
      </w:r>
      <w:proofErr w:type="spellEnd"/>
      <w:r w:rsidRPr="00907BC6">
        <w:rPr>
          <w:rFonts w:eastAsia="SimSun"/>
        </w:rPr>
        <w:t xml:space="preserve"> = 0 of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MappingToAddModList</w:t>
      </w:r>
      <w:proofErr w:type="spellEnd"/>
      <w:r w:rsidRPr="00907BC6">
        <w:rPr>
          <w:rFonts w:eastAsia="SimSun"/>
          <w:i/>
        </w:rPr>
        <w:t xml:space="preserve"> </w:t>
      </w:r>
      <w:r w:rsidRPr="00907BC6">
        <w:rPr>
          <w:rFonts w:eastAsia="SimSun"/>
          <w:iCs/>
        </w:rPr>
        <w:t xml:space="preserve">if </w:t>
      </w:r>
      <w:r w:rsidRPr="00907BC6">
        <w:rPr>
          <w:rFonts w:eastAsia="SimSun"/>
          <w:bCs/>
          <w:iCs/>
        </w:rPr>
        <w:t>the UE is</w:t>
      </w:r>
      <w:r w:rsidRPr="00907BC6">
        <w:rPr>
          <w:rFonts w:eastAsia="SimSun"/>
          <w:bCs/>
          <w:iCs/>
          <w:lang w:val="en-US"/>
        </w:rPr>
        <w:t xml:space="preserve">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SRS</w:t>
      </w:r>
      <w:r w:rsidRPr="00907BC6">
        <w:rPr>
          <w:rFonts w:eastAsia="SimSun"/>
        </w:rPr>
        <w:t xml:space="preserve">, and </w:t>
      </w:r>
      <m:oMath>
        <m:r>
          <w:rPr>
            <w:rFonts w:ascii="Cambria Math" w:eastAsia="SimSun" w:hAnsi="Cambria Math"/>
          </w:rPr>
          <m:t>l=0</m:t>
        </m:r>
      </m:oMath>
    </w:p>
    <w:p w14:paraId="7CAF23DC" w14:textId="77777777" w:rsidR="00907BC6" w:rsidRPr="00907BC6" w:rsidRDefault="00907BC6" w:rsidP="00907BC6">
      <w:pPr>
        <w:ind w:left="1135" w:hanging="284"/>
        <w:rPr>
          <w:rFonts w:eastAsia="SimSun"/>
        </w:rPr>
      </w:pPr>
      <w:r w:rsidRPr="00907BC6">
        <w:rPr>
          <w:rFonts w:eastAsia="SimSun"/>
        </w:rPr>
        <w:t>-</w:t>
      </w:r>
      <w:r w:rsidRPr="00907BC6">
        <w:rPr>
          <w:rFonts w:eastAsia="SimSun"/>
        </w:rPr>
        <w:tab/>
      </w:r>
      <w:r w:rsidRPr="00907BC6">
        <w:rPr>
          <w:rFonts w:eastAsia="SimSun"/>
          <w:lang w:val="en-US"/>
        </w:rPr>
        <w:t>else</w:t>
      </w:r>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1</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w:t>
      </w:r>
      <w:r w:rsidRPr="00907BC6">
        <w:rPr>
          <w:rFonts w:eastAsia="SimSun"/>
          <w:iCs/>
        </w:rPr>
        <w:t>= 1</w:t>
      </w:r>
      <w:r w:rsidRPr="00907BC6">
        <w:rPr>
          <w:rFonts w:eastAsia="SimSun"/>
        </w:rPr>
        <w:t xml:space="preserve"> if </w:t>
      </w:r>
      <w:r w:rsidRPr="00907BC6">
        <w:rPr>
          <w:rFonts w:eastAsia="SimSun"/>
          <w:bCs/>
          <w:iCs/>
        </w:rPr>
        <w:t xml:space="preserve">the UE is </w:t>
      </w:r>
      <w:r w:rsidRPr="00907BC6">
        <w:rPr>
          <w:rFonts w:eastAsia="SimSun"/>
          <w:bCs/>
          <w:iCs/>
          <w:lang w:val="en-US"/>
        </w:rPr>
        <w:t xml:space="preserve">not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 xml:space="preserve">SRS </w:t>
      </w:r>
      <w:r w:rsidRPr="00907BC6">
        <w:rPr>
          <w:rFonts w:eastAsia="SimSun"/>
          <w:bCs/>
        </w:rPr>
        <w:t xml:space="preserve">or is obtained </w:t>
      </w:r>
      <w:r w:rsidRPr="00907BC6">
        <w:rPr>
          <w:rFonts w:eastAsia="SimSun"/>
        </w:rPr>
        <w:t xml:space="preserve">from </w:t>
      </w:r>
      <w:r w:rsidRPr="00907BC6">
        <w:rPr>
          <w:rFonts w:eastAsia="SimSun"/>
          <w:i/>
        </w:rPr>
        <w:t>PUSCH-</w:t>
      </w:r>
      <w:proofErr w:type="spellStart"/>
      <w:r w:rsidRPr="00907BC6">
        <w:rPr>
          <w:rFonts w:eastAsia="SimSun"/>
          <w:i/>
        </w:rPr>
        <w:t>PathlossReferenceRS</w:t>
      </w:r>
      <w:proofErr w:type="spellEnd"/>
      <w:r w:rsidRPr="00907BC6">
        <w:rPr>
          <w:rFonts w:eastAsia="SimSun"/>
          <w:i/>
        </w:rPr>
        <w:t>-Id</w:t>
      </w:r>
      <w:r w:rsidRPr="00907BC6">
        <w:rPr>
          <w:rFonts w:eastAsia="SimSun"/>
        </w:rPr>
        <w:t xml:space="preserve"> </w:t>
      </w:r>
      <w:r w:rsidRPr="00907BC6">
        <w:rPr>
          <w:rFonts w:eastAsia="MS Mincho"/>
        </w:rPr>
        <w:t xml:space="preserve">mapped to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PowerControlId</w:t>
      </w:r>
      <w:proofErr w:type="spellEnd"/>
      <w:r w:rsidRPr="00907BC6">
        <w:rPr>
          <w:rFonts w:eastAsia="SimSun"/>
        </w:rPr>
        <w:t xml:space="preserve"> = 0 of </w:t>
      </w:r>
      <w:r w:rsidRPr="00907BC6">
        <w:rPr>
          <w:rFonts w:eastAsia="SimSun"/>
          <w:i/>
        </w:rPr>
        <w:t xml:space="preserve">sri-PUSCH-MappingToAddModList2 </w:t>
      </w:r>
      <w:r w:rsidRPr="00907BC6">
        <w:rPr>
          <w:rFonts w:eastAsia="SimSun"/>
          <w:iCs/>
        </w:rPr>
        <w:t xml:space="preserve">if </w:t>
      </w:r>
      <w:r w:rsidRPr="00907BC6">
        <w:rPr>
          <w:rFonts w:eastAsia="SimSun"/>
          <w:bCs/>
          <w:iCs/>
        </w:rPr>
        <w:t>the UE is</w:t>
      </w:r>
      <w:r w:rsidRPr="00907BC6">
        <w:rPr>
          <w:rFonts w:eastAsia="SimSun"/>
          <w:bCs/>
          <w:iCs/>
          <w:lang w:val="en-US"/>
        </w:rPr>
        <w:t xml:space="preserve">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SRS</w:t>
      </w:r>
      <w:r w:rsidRPr="00907BC6">
        <w:rPr>
          <w:rFonts w:eastAsia="SimSun"/>
        </w:rPr>
        <w:t xml:space="preserve">, and </w:t>
      </w:r>
      <m:oMath>
        <m:r>
          <w:rPr>
            <w:rFonts w:ascii="Cambria Math" w:eastAsia="SimSun" w:hAnsi="Cambria Math"/>
          </w:rPr>
          <m:t>l</m:t>
        </m:r>
        <m:r>
          <m:rPr>
            <m:sty m:val="p"/>
          </m:rPr>
          <w:rPr>
            <w:rFonts w:ascii="Cambria Math" w:eastAsia="SimSun" w:hAnsi="Cambria Math"/>
          </w:rPr>
          <m:t>=1</m:t>
        </m:r>
      </m:oMath>
      <w:r w:rsidRPr="00907BC6">
        <w:rPr>
          <w:rFonts w:eastAsia="SimSun"/>
        </w:rPr>
        <w:t xml:space="preserve"> if </w:t>
      </w:r>
      <w:r w:rsidRPr="00907BC6">
        <w:rPr>
          <w:rFonts w:eastAsia="DengXian"/>
        </w:rPr>
        <w:t xml:space="preserve">the UE is provided </w:t>
      </w:r>
      <w:proofErr w:type="spellStart"/>
      <w:r w:rsidRPr="00907BC6">
        <w:rPr>
          <w:rFonts w:eastAsia="SimSun"/>
          <w:i/>
          <w:iCs/>
        </w:rPr>
        <w:t>twoPUSCH</w:t>
      </w:r>
      <w:proofErr w:type="spellEnd"/>
      <w:r w:rsidRPr="00907BC6">
        <w:rPr>
          <w:rFonts w:eastAsia="SimSun"/>
          <w:i/>
          <w:iCs/>
        </w:rPr>
        <w:t>-PC-</w:t>
      </w:r>
      <w:proofErr w:type="spellStart"/>
      <w:r w:rsidRPr="00907BC6">
        <w:rPr>
          <w:rFonts w:eastAsia="SimSun"/>
          <w:i/>
          <w:iCs/>
        </w:rPr>
        <w:t>AdjustmentStates</w:t>
      </w:r>
      <w:proofErr w:type="spellEnd"/>
      <w:r w:rsidRPr="00907BC6">
        <w:rPr>
          <w:rFonts w:eastAsia="SimSun"/>
          <w:lang w:val="en-US"/>
        </w:rPr>
        <w:t>,</w:t>
      </w:r>
      <w:r w:rsidRPr="00907BC6">
        <w:rPr>
          <w:rFonts w:eastAsia="SimSun"/>
        </w:rPr>
        <w:t xml:space="preserve"> or </w:t>
      </w:r>
      <m:oMath>
        <m:r>
          <w:rPr>
            <w:rFonts w:ascii="Cambria Math" w:eastAsia="SimSun" w:hAnsi="Cambria Math"/>
          </w:rPr>
          <m:t>l</m:t>
        </m:r>
        <m:r>
          <m:rPr>
            <m:sty m:val="p"/>
          </m:rPr>
          <w:rPr>
            <w:rFonts w:ascii="Cambria Math" w:eastAsia="SimSun" w:hAnsi="Cambria Math"/>
          </w:rPr>
          <m:t>=0</m:t>
        </m:r>
      </m:oMath>
      <w:r w:rsidRPr="00907BC6">
        <w:rPr>
          <w:rFonts w:eastAsia="SimSun"/>
        </w:rPr>
        <w:t xml:space="preserve"> if </w:t>
      </w:r>
      <w:r w:rsidRPr="00907BC6">
        <w:rPr>
          <w:rFonts w:eastAsia="DengXian"/>
        </w:rPr>
        <w:t xml:space="preserve">the UE is not provided </w:t>
      </w:r>
      <w:proofErr w:type="spellStart"/>
      <w:r w:rsidRPr="00907BC6">
        <w:rPr>
          <w:rFonts w:eastAsia="SimSun"/>
          <w:i/>
          <w:iCs/>
        </w:rPr>
        <w:t>twoPUSCH</w:t>
      </w:r>
      <w:proofErr w:type="spellEnd"/>
      <w:r w:rsidRPr="00907BC6">
        <w:rPr>
          <w:rFonts w:eastAsia="SimSun"/>
          <w:i/>
          <w:iCs/>
        </w:rPr>
        <w:t>-PC-</w:t>
      </w:r>
      <w:proofErr w:type="spellStart"/>
      <w:r w:rsidRPr="00907BC6">
        <w:rPr>
          <w:rFonts w:eastAsia="SimSun"/>
          <w:i/>
          <w:iCs/>
        </w:rPr>
        <w:t>AdjustmentStates</w:t>
      </w:r>
      <w:proofErr w:type="spellEnd"/>
    </w:p>
    <w:p w14:paraId="65FFB03F" w14:textId="77777777" w:rsidR="00907BC6" w:rsidRPr="00907BC6" w:rsidRDefault="00907BC6" w:rsidP="00907BC6">
      <w:pPr>
        <w:ind w:left="568" w:hanging="284"/>
        <w:rPr>
          <w:rFonts w:eastAsia="SimSun"/>
          <w:lang w:val="x-none" w:eastAsia="zh-CN"/>
        </w:rPr>
      </w:pPr>
      <w:r w:rsidRPr="00907BC6">
        <w:rPr>
          <w:rFonts w:eastAsia="SimSun"/>
          <w:lang w:val="x-none"/>
        </w:rPr>
        <w:t>-</w:t>
      </w:r>
      <w:r w:rsidRPr="00907BC6">
        <w:rPr>
          <w:rFonts w:eastAsia="SimSun"/>
          <w:lang w:val="x-none"/>
        </w:rPr>
        <w:tab/>
      </w:r>
      <w:r w:rsidRPr="00907BC6">
        <w:rPr>
          <w:rFonts w:eastAsia="SimSun"/>
          <w:lang w:val="en-US"/>
        </w:rPr>
        <w:t>else</w:t>
      </w:r>
      <w:r w:rsidRPr="00907BC6">
        <w:rPr>
          <w:rFonts w:eastAsia="SimSun"/>
          <w:lang w:val="x-none"/>
        </w:rPr>
        <w:t xml:space="preserve">, if the UE provides a Type 1 power headroom report for a </w:t>
      </w:r>
      <w:r w:rsidRPr="00907BC6">
        <w:rPr>
          <w:rFonts w:eastAsia="SimSun"/>
          <w:lang w:val="x-none" w:eastAsia="ko-KR"/>
        </w:rPr>
        <w:t xml:space="preserve">reference PUSCH transmission </w:t>
      </w:r>
      <w:r w:rsidRPr="00907BC6">
        <w:rPr>
          <w:rFonts w:eastAsia="SimSun"/>
          <w:lang w:val="x-none"/>
        </w:rPr>
        <w:t xml:space="preserve">associated with the first </w:t>
      </w:r>
      <w:r w:rsidRPr="00907BC6">
        <w:rPr>
          <w:rFonts w:eastAsia="SimSun"/>
          <w:lang w:val="en-US"/>
        </w:rPr>
        <w:t>SRS resource set</w:t>
      </w:r>
      <w:r w:rsidRPr="00907BC6">
        <w:rPr>
          <w:rFonts w:eastAsia="SimSun"/>
          <w:lang w:val="x-none"/>
        </w:rPr>
        <w:t xml:space="preserve">, the UE provides a Type 1 power headroom report for a reference </w:t>
      </w:r>
      <w:r w:rsidRPr="00907BC6">
        <w:rPr>
          <w:rFonts w:eastAsia="SimSun"/>
          <w:lang w:val="x-none" w:eastAsia="ko-KR"/>
        </w:rPr>
        <w:t xml:space="preserve">PUSCH transmission </w:t>
      </w:r>
      <w:r w:rsidRPr="00907BC6">
        <w:rPr>
          <w:rFonts w:eastAsia="SimSun"/>
          <w:lang w:val="x-none"/>
        </w:rPr>
        <w:t xml:space="preserve">associated with the second </w:t>
      </w:r>
      <w:r w:rsidRPr="00907BC6">
        <w:rPr>
          <w:rFonts w:eastAsia="SimSun"/>
          <w:lang w:val="en-US"/>
        </w:rPr>
        <w:t>SRS resource set, where</w:t>
      </w:r>
    </w:p>
    <w:p w14:paraId="1D194E82"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r>
      <w:r w:rsidRPr="00907BC6">
        <w:rPr>
          <w:rFonts w:eastAsia="SimSun"/>
          <w:lang w:val="en-US"/>
        </w:rPr>
        <w:t xml:space="preserve">for the first Type 1 power headroom report,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907BC6">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907BC6">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907BC6">
        <w:rPr>
          <w:rFonts w:eastAsia="SimSun"/>
          <w:lang w:val="x-none"/>
        </w:rPr>
        <w:t xml:space="preserve"> and </w:t>
      </w:r>
      <w:r w:rsidRPr="00907BC6">
        <w:rPr>
          <w:rFonts w:eastAsia="SimSun"/>
          <w:i/>
          <w:lang w:val="x-none"/>
        </w:rPr>
        <w:t>p0-PUSCH-AlphaSetId</w:t>
      </w:r>
      <w:r w:rsidRPr="00907BC6">
        <w:rPr>
          <w:rFonts w:eastAsia="SimSun"/>
          <w:lang w:val="x-none"/>
        </w:rPr>
        <w:t xml:space="preserve"> </w:t>
      </w:r>
      <w:r w:rsidRPr="00907BC6">
        <w:rPr>
          <w:rFonts w:eastAsia="SimSun"/>
          <w:i/>
          <w:lang w:val="x-none"/>
        </w:rPr>
        <w:t xml:space="preserve">= </w:t>
      </w:r>
      <w:r w:rsidRPr="00907BC6">
        <w:rPr>
          <w:rFonts w:eastAsia="SimSun"/>
          <w:lang w:val="x-none"/>
        </w:rPr>
        <w:t>0</w:t>
      </w:r>
      <w:r w:rsidRPr="00907BC6">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907BC6">
        <w:rPr>
          <w:rFonts w:eastAsia="SimSun"/>
          <w:lang w:val="x-none"/>
        </w:rPr>
        <w:t xml:space="preserve"> is obtained using </w:t>
      </w:r>
      <w:proofErr w:type="spellStart"/>
      <w:r w:rsidRPr="00907BC6">
        <w:rPr>
          <w:rFonts w:eastAsia="SimSun"/>
          <w:i/>
          <w:lang w:val="x-none"/>
        </w:rPr>
        <w:t>pusch</w:t>
      </w:r>
      <w:proofErr w:type="spellEnd"/>
      <w:r w:rsidRPr="00907BC6">
        <w:rPr>
          <w:rFonts w:eastAsia="SimSun"/>
          <w:i/>
          <w:lang w:val="x-none"/>
        </w:rPr>
        <w:t>-</w:t>
      </w:r>
      <w:proofErr w:type="spellStart"/>
      <w:r w:rsidRPr="00907BC6">
        <w:rPr>
          <w:rFonts w:eastAsia="SimSun"/>
          <w:i/>
          <w:lang w:val="x-none"/>
        </w:rPr>
        <w:t>PathlossReferenceRS</w:t>
      </w:r>
      <w:proofErr w:type="spellEnd"/>
      <w:r w:rsidRPr="00907BC6">
        <w:rPr>
          <w:rFonts w:eastAsia="SimSun"/>
          <w:i/>
          <w:lang w:val="x-none"/>
        </w:rPr>
        <w:t xml:space="preserve">-Id = </w:t>
      </w:r>
      <w:r w:rsidRPr="00907BC6">
        <w:rPr>
          <w:rFonts w:eastAsia="SimSun"/>
          <w:lang w:val="x-none"/>
        </w:rPr>
        <w:t xml:space="preserve">0 if </w:t>
      </w:r>
      <w:r w:rsidRPr="00907BC6">
        <w:rPr>
          <w:rFonts w:eastAsia="SimSun"/>
          <w:bCs/>
          <w:iCs/>
          <w:lang w:val="x-none"/>
        </w:rPr>
        <w:t xml:space="preserve">the UE is </w:t>
      </w:r>
      <w:r w:rsidRPr="00907BC6">
        <w:rPr>
          <w:rFonts w:eastAsia="SimSun"/>
          <w:bCs/>
          <w:iCs/>
          <w:lang w:val="en-US"/>
        </w:rPr>
        <w:t xml:space="preserve">not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bCs/>
          <w:lang w:val="en-US"/>
        </w:rPr>
        <w:t xml:space="preserve">, </w:t>
      </w:r>
      <w:r w:rsidRPr="00907BC6">
        <w:rPr>
          <w:rFonts w:eastAsia="SimSun"/>
          <w:bCs/>
          <w:lang w:val="x-none"/>
        </w:rPr>
        <w:t xml:space="preserve">or is obtained </w:t>
      </w:r>
      <w:r w:rsidRPr="00907BC6">
        <w:rPr>
          <w:rFonts w:eastAsia="SimSun"/>
          <w:lang w:val="x-none"/>
        </w:rPr>
        <w:lastRenderedPageBreak/>
        <w:t xml:space="preserve">from the </w:t>
      </w:r>
      <w:r w:rsidRPr="00907BC6">
        <w:rPr>
          <w:rFonts w:eastAsia="SimSun"/>
          <w:i/>
          <w:lang w:val="x-none"/>
        </w:rPr>
        <w:t>PUSCH-</w:t>
      </w:r>
      <w:proofErr w:type="spellStart"/>
      <w:r w:rsidRPr="00907BC6">
        <w:rPr>
          <w:rFonts w:eastAsia="SimSun"/>
          <w:i/>
          <w:lang w:val="x-none"/>
        </w:rPr>
        <w:t>PathlossReferenceRS</w:t>
      </w:r>
      <w:proofErr w:type="spellEnd"/>
      <w:r w:rsidRPr="00907BC6">
        <w:rPr>
          <w:rFonts w:eastAsia="SimSun"/>
          <w:i/>
          <w:lang w:val="x-none"/>
        </w:rPr>
        <w:t>-Id</w:t>
      </w:r>
      <w:r w:rsidRPr="00907BC6">
        <w:rPr>
          <w:rFonts w:eastAsia="SimSun"/>
          <w:lang w:val="x-none"/>
        </w:rPr>
        <w:t xml:space="preserve"> </w:t>
      </w:r>
      <w:r w:rsidRPr="00907BC6">
        <w:rPr>
          <w:rFonts w:eastAsia="MS Mincho"/>
          <w:lang w:val="x-none"/>
        </w:rPr>
        <w:t xml:space="preserve">mapped to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PowerControlId</w:t>
      </w:r>
      <w:proofErr w:type="spellEnd"/>
      <w:r w:rsidRPr="00907BC6">
        <w:rPr>
          <w:rFonts w:eastAsia="SimSun"/>
          <w:lang w:val="x-none"/>
        </w:rPr>
        <w:t xml:space="preserve"> = 0 of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MappingToAddModList</w:t>
      </w:r>
      <w:proofErr w:type="spellEnd"/>
      <w:r w:rsidRPr="00907BC6">
        <w:rPr>
          <w:rFonts w:eastAsia="SimSun"/>
          <w:i/>
          <w:lang w:val="x-none"/>
        </w:rPr>
        <w:t xml:space="preserve"> </w:t>
      </w:r>
      <w:r w:rsidRPr="00907BC6">
        <w:rPr>
          <w:rFonts w:eastAsia="SimSun"/>
          <w:iCs/>
          <w:lang w:val="x-none"/>
        </w:rPr>
        <w:t xml:space="preserve">if </w:t>
      </w:r>
      <w:r w:rsidRPr="00907BC6">
        <w:rPr>
          <w:rFonts w:eastAsia="SimSun"/>
          <w:bCs/>
          <w:iCs/>
          <w:lang w:val="x-none"/>
        </w:rPr>
        <w:t>the UE is</w:t>
      </w:r>
      <w:r w:rsidRPr="00907BC6">
        <w:rPr>
          <w:rFonts w:eastAsia="SimSun"/>
          <w:bCs/>
          <w:iCs/>
          <w:lang w:val="en-US"/>
        </w:rPr>
        <w:t xml:space="preserve">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lang w:val="x-none"/>
        </w:rPr>
        <w:t xml:space="preserve">, and </w:t>
      </w:r>
      <m:oMath>
        <m:r>
          <w:rPr>
            <w:rFonts w:ascii="Cambria Math" w:eastAsia="SimSun" w:hAnsi="Cambria Math"/>
            <w:lang w:val="x-none"/>
          </w:rPr>
          <m:t>l=0</m:t>
        </m:r>
      </m:oMath>
      <w:r w:rsidRPr="00907BC6">
        <w:rPr>
          <w:rFonts w:eastAsia="SimSun"/>
          <w:lang w:val="x-none"/>
        </w:rPr>
        <w:t>.</w:t>
      </w:r>
    </w:p>
    <w:p w14:paraId="6EE5A119"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r>
      <w:r w:rsidRPr="00907BC6">
        <w:rPr>
          <w:rFonts w:eastAsia="SimSun"/>
          <w:lang w:val="en-US"/>
        </w:rPr>
        <w:t xml:space="preserve">for </w:t>
      </w:r>
      <w:r w:rsidRPr="00907BC6">
        <w:rPr>
          <w:rFonts w:eastAsia="SimSun"/>
          <w:lang w:val="x-none"/>
        </w:rPr>
        <w:t>the second Type 1 power headroom report</w:t>
      </w:r>
      <w:r w:rsidRPr="00907BC6">
        <w:rPr>
          <w:rFonts w:eastAsia="SimSun"/>
          <w:lang w:val="en-US"/>
        </w:rPr>
        <w:t>,</w:t>
      </w:r>
      <w:r w:rsidRPr="00907BC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907BC6">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907BC6">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907BC6">
        <w:rPr>
          <w:rFonts w:eastAsia="SimSun"/>
          <w:lang w:val="x-none"/>
        </w:rPr>
        <w:t xml:space="preserve"> and </w:t>
      </w:r>
      <w:r w:rsidRPr="00907BC6">
        <w:rPr>
          <w:rFonts w:eastAsia="SimSun"/>
          <w:i/>
          <w:lang w:val="x-none"/>
        </w:rPr>
        <w:t>p0-PUSCH-AlphaSetId</w:t>
      </w:r>
      <w:r w:rsidRPr="00907BC6">
        <w:rPr>
          <w:rFonts w:eastAsia="SimSun"/>
          <w:lang w:val="x-none"/>
        </w:rPr>
        <w:t xml:space="preserve"> </w:t>
      </w:r>
      <w:r w:rsidRPr="00907BC6">
        <w:rPr>
          <w:rFonts w:eastAsia="SimSun"/>
          <w:i/>
          <w:lang w:val="x-none"/>
        </w:rPr>
        <w:t>= 1</w:t>
      </w:r>
      <w:r w:rsidRPr="00907BC6">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907BC6">
        <w:rPr>
          <w:rFonts w:eastAsia="SimSun"/>
          <w:lang w:val="x-none"/>
        </w:rPr>
        <w:t xml:space="preserve"> is obtained using </w:t>
      </w:r>
      <w:proofErr w:type="spellStart"/>
      <w:r w:rsidRPr="00907BC6">
        <w:rPr>
          <w:rFonts w:eastAsia="SimSun"/>
          <w:i/>
          <w:lang w:val="x-none"/>
        </w:rPr>
        <w:t>pusch</w:t>
      </w:r>
      <w:proofErr w:type="spellEnd"/>
      <w:r w:rsidRPr="00907BC6">
        <w:rPr>
          <w:rFonts w:eastAsia="SimSun"/>
          <w:i/>
          <w:lang w:val="x-none"/>
        </w:rPr>
        <w:t>-</w:t>
      </w:r>
      <w:proofErr w:type="spellStart"/>
      <w:r w:rsidRPr="00907BC6">
        <w:rPr>
          <w:rFonts w:eastAsia="SimSun"/>
          <w:i/>
          <w:lang w:val="x-none"/>
        </w:rPr>
        <w:t>PathlossReferenceRS</w:t>
      </w:r>
      <w:proofErr w:type="spellEnd"/>
      <w:r w:rsidRPr="00907BC6">
        <w:rPr>
          <w:rFonts w:eastAsia="SimSun"/>
          <w:i/>
          <w:lang w:val="x-none"/>
        </w:rPr>
        <w:t>-Id = 1</w:t>
      </w:r>
      <w:r w:rsidRPr="00907BC6">
        <w:rPr>
          <w:rFonts w:eastAsia="SimSun"/>
          <w:lang w:val="x-none"/>
        </w:rPr>
        <w:t xml:space="preserve"> if </w:t>
      </w:r>
      <w:r w:rsidRPr="00907BC6">
        <w:rPr>
          <w:rFonts w:eastAsia="SimSun"/>
          <w:bCs/>
          <w:iCs/>
          <w:lang w:val="x-none"/>
        </w:rPr>
        <w:t xml:space="preserve">the UE is </w:t>
      </w:r>
      <w:r w:rsidRPr="00907BC6">
        <w:rPr>
          <w:rFonts w:eastAsia="SimSun"/>
          <w:bCs/>
          <w:iCs/>
          <w:lang w:val="en-US"/>
        </w:rPr>
        <w:t xml:space="preserve">not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bCs/>
          <w:lang w:val="en-US"/>
        </w:rPr>
        <w:t>,</w:t>
      </w:r>
      <w:r w:rsidRPr="00907BC6">
        <w:rPr>
          <w:rFonts w:eastAsia="SimSun"/>
          <w:bCs/>
          <w:i/>
          <w:iCs/>
          <w:lang w:val="x-none"/>
        </w:rPr>
        <w:t xml:space="preserve"> </w:t>
      </w:r>
      <w:r w:rsidRPr="00907BC6">
        <w:rPr>
          <w:rFonts w:eastAsia="SimSun"/>
          <w:bCs/>
          <w:lang w:val="x-none"/>
        </w:rPr>
        <w:t xml:space="preserve">or is obtained </w:t>
      </w:r>
      <w:r w:rsidRPr="00907BC6">
        <w:rPr>
          <w:rFonts w:eastAsia="SimSun"/>
          <w:lang w:val="x-none"/>
        </w:rPr>
        <w:t xml:space="preserve">from the </w:t>
      </w:r>
      <w:r w:rsidRPr="00907BC6">
        <w:rPr>
          <w:rFonts w:eastAsia="SimSun"/>
          <w:i/>
          <w:lang w:val="x-none"/>
        </w:rPr>
        <w:t>PUSCH-</w:t>
      </w:r>
      <w:proofErr w:type="spellStart"/>
      <w:r w:rsidRPr="00907BC6">
        <w:rPr>
          <w:rFonts w:eastAsia="SimSun"/>
          <w:i/>
          <w:lang w:val="x-none"/>
        </w:rPr>
        <w:t>PathlossReferenceRS</w:t>
      </w:r>
      <w:proofErr w:type="spellEnd"/>
      <w:r w:rsidRPr="00907BC6">
        <w:rPr>
          <w:rFonts w:eastAsia="SimSun"/>
          <w:i/>
          <w:lang w:val="x-none"/>
        </w:rPr>
        <w:t>-Id</w:t>
      </w:r>
      <w:r w:rsidRPr="00907BC6">
        <w:rPr>
          <w:rFonts w:eastAsia="SimSun"/>
          <w:lang w:val="x-none"/>
        </w:rPr>
        <w:t xml:space="preserve"> </w:t>
      </w:r>
      <w:r w:rsidRPr="00907BC6">
        <w:rPr>
          <w:rFonts w:eastAsia="MS Mincho"/>
          <w:lang w:val="x-none"/>
        </w:rPr>
        <w:t xml:space="preserve">mapped to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PowerControlId</w:t>
      </w:r>
      <w:proofErr w:type="spellEnd"/>
      <w:r w:rsidRPr="00907BC6">
        <w:rPr>
          <w:rFonts w:eastAsia="SimSun"/>
          <w:lang w:val="x-none"/>
        </w:rPr>
        <w:t xml:space="preserve"> = 0 of </w:t>
      </w:r>
      <w:r w:rsidRPr="00907BC6">
        <w:rPr>
          <w:rFonts w:eastAsia="SimSun"/>
          <w:i/>
          <w:lang w:val="x-none"/>
        </w:rPr>
        <w:t xml:space="preserve">sri-PUSCH-MappingToAddModList2 </w:t>
      </w:r>
      <w:r w:rsidRPr="00907BC6">
        <w:rPr>
          <w:rFonts w:eastAsia="SimSun"/>
          <w:iCs/>
          <w:lang w:val="x-none"/>
        </w:rPr>
        <w:t xml:space="preserve">if </w:t>
      </w:r>
      <w:r w:rsidRPr="00907BC6">
        <w:rPr>
          <w:rFonts w:eastAsia="SimSun"/>
          <w:bCs/>
          <w:iCs/>
          <w:lang w:val="x-none"/>
        </w:rPr>
        <w:t>the UE is</w:t>
      </w:r>
      <w:r w:rsidRPr="00907BC6">
        <w:rPr>
          <w:rFonts w:eastAsia="SimSun"/>
          <w:bCs/>
          <w:iCs/>
          <w:lang w:val="en-US"/>
        </w:rPr>
        <w:t xml:space="preserve">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lang w:val="x-none"/>
        </w:rPr>
        <w:t xml:space="preserve">, and </w:t>
      </w:r>
      <m:oMath>
        <m:r>
          <w:rPr>
            <w:rFonts w:ascii="Cambria Math" w:eastAsia="SimSun" w:hAnsi="Cambria Math"/>
            <w:lang w:val="x-none"/>
          </w:rPr>
          <m:t>l</m:t>
        </m:r>
        <m:r>
          <m:rPr>
            <m:sty m:val="p"/>
          </m:rPr>
          <w:rPr>
            <w:rFonts w:ascii="Cambria Math" w:eastAsia="SimSun" w:hAnsi="Cambria Math"/>
            <w:lang w:val="x-none"/>
          </w:rPr>
          <m:t>=1</m:t>
        </m:r>
      </m:oMath>
      <w:r w:rsidRPr="00907BC6">
        <w:rPr>
          <w:rFonts w:eastAsia="SimSun"/>
          <w:lang w:val="x-none"/>
        </w:rPr>
        <w:t xml:space="preserve"> if </w:t>
      </w:r>
      <w:r w:rsidRPr="00907BC6">
        <w:rPr>
          <w:rFonts w:eastAsia="DengXian"/>
          <w:lang w:val="x-none"/>
        </w:rPr>
        <w:t xml:space="preserve">the UE is provided </w:t>
      </w:r>
      <w:proofErr w:type="spellStart"/>
      <w:r w:rsidRPr="00907BC6">
        <w:rPr>
          <w:rFonts w:eastAsia="SimSun"/>
          <w:i/>
          <w:iCs/>
          <w:lang w:val="x-none"/>
        </w:rPr>
        <w:t>twoPUSCH</w:t>
      </w:r>
      <w:proofErr w:type="spellEnd"/>
      <w:r w:rsidRPr="00907BC6">
        <w:rPr>
          <w:rFonts w:eastAsia="SimSun"/>
          <w:i/>
          <w:iCs/>
          <w:lang w:val="x-none"/>
        </w:rPr>
        <w:t>-PC-</w:t>
      </w:r>
      <w:proofErr w:type="spellStart"/>
      <w:r w:rsidRPr="00907BC6">
        <w:rPr>
          <w:rFonts w:eastAsia="SimSun"/>
          <w:i/>
          <w:iCs/>
          <w:lang w:val="x-none"/>
        </w:rPr>
        <w:t>AdjustmentStates</w:t>
      </w:r>
      <w:proofErr w:type="spellEnd"/>
      <w:r w:rsidRPr="00907BC6">
        <w:rPr>
          <w:rFonts w:eastAsia="SimSun"/>
          <w:lang w:val="x-none"/>
        </w:rPr>
        <w:t xml:space="preserve"> or </w:t>
      </w:r>
      <m:oMath>
        <m:r>
          <w:rPr>
            <w:rFonts w:ascii="Cambria Math" w:eastAsia="SimSun" w:hAnsi="Cambria Math"/>
            <w:lang w:val="x-none"/>
          </w:rPr>
          <m:t>l</m:t>
        </m:r>
        <m:r>
          <m:rPr>
            <m:sty m:val="p"/>
          </m:rPr>
          <w:rPr>
            <w:rFonts w:ascii="Cambria Math" w:eastAsia="SimSun" w:hAnsi="Cambria Math"/>
            <w:lang w:val="x-none"/>
          </w:rPr>
          <m:t>=0</m:t>
        </m:r>
      </m:oMath>
      <w:r w:rsidRPr="00907BC6">
        <w:rPr>
          <w:rFonts w:eastAsia="SimSun"/>
          <w:lang w:val="x-none"/>
        </w:rPr>
        <w:t xml:space="preserve"> if </w:t>
      </w:r>
      <w:r w:rsidRPr="00907BC6">
        <w:rPr>
          <w:rFonts w:eastAsia="DengXian"/>
          <w:lang w:val="x-none"/>
        </w:rPr>
        <w:t xml:space="preserve">the UE is not provided </w:t>
      </w:r>
      <w:proofErr w:type="spellStart"/>
      <w:r w:rsidRPr="00907BC6">
        <w:rPr>
          <w:rFonts w:eastAsia="SimSun"/>
          <w:i/>
          <w:iCs/>
          <w:lang w:val="x-none"/>
        </w:rPr>
        <w:t>twoPUSCH</w:t>
      </w:r>
      <w:proofErr w:type="spellEnd"/>
      <w:r w:rsidRPr="00907BC6">
        <w:rPr>
          <w:rFonts w:eastAsia="SimSun"/>
          <w:i/>
          <w:iCs/>
          <w:lang w:val="x-none"/>
        </w:rPr>
        <w:t>-PC-</w:t>
      </w:r>
      <w:proofErr w:type="spellStart"/>
      <w:r w:rsidRPr="00907BC6">
        <w:rPr>
          <w:rFonts w:eastAsia="SimSun"/>
          <w:i/>
          <w:iCs/>
          <w:lang w:val="x-none"/>
        </w:rPr>
        <w:t>AdjustmentStates</w:t>
      </w:r>
      <w:proofErr w:type="spellEnd"/>
    </w:p>
    <w:p w14:paraId="3DB8064F" w14:textId="77777777" w:rsidR="005F0592" w:rsidRPr="003C3711" w:rsidRDefault="005F0592" w:rsidP="005F0592">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51E9B49A" w14:textId="77777777" w:rsidR="00907BC6" w:rsidRDefault="00907BC6" w:rsidP="001D713B">
      <w:pPr>
        <w:rPr>
          <w:rFonts w:eastAsia="SimSun"/>
          <w:iCs/>
          <w:lang w:eastAsia="zh-CN"/>
        </w:rPr>
      </w:pPr>
    </w:p>
    <w:p w14:paraId="001E8E72" w14:textId="13C4343F" w:rsidR="001978CE" w:rsidRPr="001978CE" w:rsidRDefault="001978CE" w:rsidP="001978CE">
      <w:pPr>
        <w:keepNext/>
        <w:keepLines/>
        <w:spacing w:before="120"/>
        <w:ind w:left="1134" w:hanging="1134"/>
        <w:outlineLvl w:val="2"/>
        <w:rPr>
          <w:rFonts w:ascii="Arial" w:eastAsia="SimSun" w:hAnsi="Arial"/>
          <w:sz w:val="28"/>
        </w:rPr>
      </w:pPr>
      <w:r>
        <w:rPr>
          <w:rFonts w:ascii="Arial" w:eastAsia="SimSun" w:hAnsi="Arial"/>
          <w:sz w:val="28"/>
        </w:rPr>
        <w:t>7</w:t>
      </w:r>
      <w:r w:rsidRPr="001978CE">
        <w:rPr>
          <w:rFonts w:ascii="Arial" w:eastAsia="SimSun" w:hAnsi="Arial"/>
          <w:sz w:val="28"/>
        </w:rPr>
        <w:t>.7.1</w:t>
      </w:r>
      <w:r w:rsidRPr="001978CE">
        <w:rPr>
          <w:rFonts w:ascii="Arial" w:eastAsia="SimSun" w:hAnsi="Arial"/>
          <w:sz w:val="28"/>
        </w:rPr>
        <w:tab/>
        <w:t>Type 1 PH report</w:t>
      </w:r>
    </w:p>
    <w:p w14:paraId="2F4B6376" w14:textId="77777777" w:rsidR="001978CE" w:rsidRPr="001978CE" w:rsidRDefault="001978CE" w:rsidP="001978CE">
      <w:pPr>
        <w:rPr>
          <w:rFonts w:eastAsia="SimSun"/>
        </w:rPr>
      </w:pPr>
      <w:r w:rsidRPr="001978CE">
        <w:rPr>
          <w:rFonts w:eastAsia="SimSun"/>
        </w:rPr>
        <w:t xml:space="preserve">If a UE determines that </w:t>
      </w:r>
      <w:r w:rsidRPr="001978CE">
        <w:rPr>
          <w:rFonts w:eastAsia="SimSun"/>
          <w:lang w:eastAsia="ko-KR"/>
        </w:rPr>
        <w:t>a Type 1 power headroom report for an activated serving cell is based on an actual PUSCH transmission</w:t>
      </w:r>
      <w:r w:rsidRPr="001978CE">
        <w:rPr>
          <w:rFonts w:eastAsia="SimSun"/>
        </w:rPr>
        <w:t xml:space="preserve"> then, for PUSCH transmission occasion </w:t>
      </w:r>
      <m:oMath>
        <m:r>
          <w:rPr>
            <w:rFonts w:ascii="Cambria Math" w:eastAsia="SimSun" w:hAnsi="Cambria Math"/>
          </w:rPr>
          <m:t>i</m:t>
        </m:r>
      </m:oMath>
      <w:r w:rsidRPr="001978CE">
        <w:rPr>
          <w:rFonts w:eastAsia="SimSun"/>
        </w:rPr>
        <w:t xml:space="preserve"> on active </w:t>
      </w:r>
      <w:r w:rsidRPr="001978CE">
        <w:rPr>
          <w:rFonts w:eastAsia="SimSun"/>
          <w:lang w:val="en-US"/>
        </w:rPr>
        <w:t xml:space="preserve">UL BWP </w:t>
      </w:r>
      <m:oMath>
        <m:r>
          <w:rPr>
            <w:rFonts w:ascii="Cambria Math" w:eastAsia="SimSun" w:hAnsi="Cambria Math"/>
            <w:lang w:val="en-US"/>
          </w:rPr>
          <m:t>b</m:t>
        </m:r>
      </m:oMath>
      <w:r w:rsidRPr="001978CE">
        <w:rPr>
          <w:rFonts w:eastAsia="SimSun"/>
          <w:iCs/>
        </w:rPr>
        <w:t xml:space="preserve"> of </w:t>
      </w:r>
      <w:r w:rsidRPr="001978CE">
        <w:rPr>
          <w:rFonts w:eastAsia="SimSun"/>
        </w:rPr>
        <w:t xml:space="preserve">carrier </w:t>
      </w:r>
      <m:oMath>
        <m:r>
          <w:rPr>
            <w:rFonts w:ascii="Cambria Math" w:eastAsia="SimSun" w:hAnsi="Cambria Math"/>
          </w:rPr>
          <m:t>f</m:t>
        </m:r>
      </m:oMath>
      <w:r w:rsidRPr="001978CE">
        <w:rPr>
          <w:rFonts w:eastAsia="SimSun"/>
          <w:iCs/>
        </w:rPr>
        <w:t xml:space="preserve"> of</w:t>
      </w:r>
      <w:r w:rsidRPr="001978CE">
        <w:rPr>
          <w:rFonts w:eastAsia="SimSun"/>
        </w:rPr>
        <w:t xml:space="preserve"> serving cell </w:t>
      </w:r>
      <m:oMath>
        <m:r>
          <w:rPr>
            <w:rFonts w:ascii="Cambria Math" w:eastAsia="SimSun" w:hAnsi="Cambria Math"/>
          </w:rPr>
          <m:t>c</m:t>
        </m:r>
      </m:oMath>
      <w:r w:rsidRPr="001978CE">
        <w:rPr>
          <w:rFonts w:eastAsia="SimSun"/>
        </w:rPr>
        <w:t xml:space="preserve">, the UE computes the Type 1 power headroom report as </w:t>
      </w:r>
    </w:p>
    <w:p w14:paraId="7A337A9C" w14:textId="77777777" w:rsidR="001978CE" w:rsidRPr="001978CE" w:rsidRDefault="00904660" w:rsidP="001978CE">
      <w:pPr>
        <w:keepLines/>
        <w:tabs>
          <w:tab w:val="center" w:pos="4536"/>
          <w:tab w:val="right" w:pos="9072"/>
        </w:tabs>
        <w:jc w:val="center"/>
        <w:rPr>
          <w:rFonts w:eastAsia="SimSun"/>
          <w:noProof/>
        </w:rPr>
      </w:pPr>
      <m:oMath>
        <m:sSub>
          <m:sSubPr>
            <m:ctrlPr>
              <w:rPr>
                <w:rFonts w:ascii="Cambria Math" w:eastAsia="SimSun" w:hAnsi="Cambria Math"/>
                <w:iCs/>
                <w:noProof/>
              </w:rPr>
            </m:ctrlPr>
          </m:sSubPr>
          <m:e>
            <m:r>
              <w:rPr>
                <w:rFonts w:ascii="Cambria Math" w:eastAsia="SimSun" w:hAnsi="Cambria Math"/>
                <w:noProof/>
              </w:rPr>
              <m:t>PH</m:t>
            </m:r>
          </m:e>
          <m:sub>
            <m:r>
              <m:rPr>
                <m:nor/>
              </m:rPr>
              <w:rPr>
                <w:rFonts w:ascii="Cambria Math" w:eastAsia="SimSun"/>
                <w:iCs/>
                <w:noProof/>
              </w:rPr>
              <m:t>type1</m:t>
            </m:r>
            <m:r>
              <m:rPr>
                <m:sty m:val="p"/>
              </m:rPr>
              <w:rPr>
                <w:rFonts w:ascii="Cambria Math" w:eastAsia="SimSun"/>
                <w:noProof/>
              </w:rPr>
              <m:t>,</m:t>
            </m:r>
            <m:r>
              <w:rPr>
                <w:rFonts w:ascii="Cambria Math" w:eastAsia="SimSun"/>
                <w:noProof/>
              </w:rPr>
              <m:t>b,f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i,j,</m:t>
            </m:r>
            <m:sSub>
              <m:sSubPr>
                <m:ctrlPr>
                  <w:rPr>
                    <w:rFonts w:ascii="Cambria Math" w:eastAsia="SimSun" w:hAnsi="Cambria Math"/>
                    <w:i/>
                    <w:noProof/>
                  </w:rPr>
                </m:ctrlPr>
              </m:sSubPr>
              <m:e>
                <m:r>
                  <w:rPr>
                    <w:rFonts w:ascii="Cambria Math" w:eastAsia="SimSun" w:hAnsi="Cambria Math"/>
                    <w:noProof/>
                  </w:rPr>
                  <m:t>q</m:t>
                </m:r>
              </m:e>
              <m:sub>
                <m:r>
                  <w:rPr>
                    <w:rFonts w:ascii="Cambria Math" w:eastAsia="SimSun" w:hAnsi="Cambria Math"/>
                    <w:noProof/>
                  </w:rPr>
                  <m:t>d</m:t>
                </m:r>
              </m:sub>
            </m:sSub>
            <m:r>
              <w:rPr>
                <w:rFonts w:ascii="Cambria Math" w:eastAsia="SimSun" w:hAnsi="Cambria Math"/>
                <w:noProof/>
              </w:rPr>
              <m:t>,l</m:t>
            </m:r>
            <m:ctrlPr>
              <w:rPr>
                <w:rFonts w:ascii="Cambria Math" w:eastAsia="SimSun" w:hAnsi="Cambria Math"/>
                <w:i/>
                <w:noProof/>
              </w:rPr>
            </m:ctrlPr>
          </m:e>
        </m:d>
        <m:r>
          <w:rPr>
            <w:rFonts w:ascii="Cambria Math" w:eastAsia="SimSun"/>
            <w:noProof/>
          </w:rPr>
          <m:t xml:space="preserve">= </m:t>
        </m:r>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rPr>
              <m:t>C</m:t>
            </m:r>
            <m:r>
              <m:rPr>
                <m:nor/>
              </m:rPr>
              <w:rPr>
                <w:rFonts w:ascii="Cambria Math" w:eastAsia="SimSun"/>
                <w:iCs/>
                <w:noProof/>
                <w:lang w:val="en-US"/>
              </w:rPr>
              <m:t>MAX</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i</m:t>
            </m:r>
          </m:e>
        </m:d>
        <m:r>
          <m:rPr>
            <m:sty m:val="p"/>
          </m:rPr>
          <w:rPr>
            <w:rFonts w:ascii="Cambria Math" w:eastAsia="SimSun"/>
            <w:noProof/>
          </w:rPr>
          <m:t>-</m:t>
        </m:r>
        <m:d>
          <m:dPr>
            <m:begChr m:val="{"/>
            <m:endChr m:val="}"/>
            <m:ctrlPr>
              <w:rPr>
                <w:rFonts w:ascii="Cambria Math" w:eastAsia="SimSun" w:hAnsi="Cambria Math"/>
                <w:noProof/>
              </w:rPr>
            </m:ctrlPr>
          </m:dPr>
          <m:e>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O_P</m:t>
                </m:r>
                <m:r>
                  <m:rPr>
                    <m:nor/>
                  </m:rPr>
                  <w:rPr>
                    <w:rFonts w:ascii="Cambria Math" w:eastAsia="SimSun"/>
                    <w:iCs/>
                    <w:noProof/>
                  </w:rPr>
                  <m:t>USCH</m:t>
                </m:r>
                <m:r>
                  <m:rPr>
                    <m:sty m:val="p"/>
                  </m:rPr>
                  <w:rPr>
                    <w:rFonts w:ascii="Cambria Math" w:eastAsia="SimSun"/>
                    <w:noProof/>
                  </w:rPr>
                  <m:t>,</m:t>
                </m:r>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j</m:t>
                </m:r>
              </m:e>
            </m:d>
            <m:r>
              <m:rPr>
                <m:sty m:val="p"/>
              </m:rPr>
              <w:rPr>
                <w:rFonts w:ascii="Cambria Math" w:eastAsia="SimSun"/>
                <w:noProof/>
              </w:rPr>
              <m:t>+10</m:t>
            </m:r>
            <m:sSub>
              <m:sSubPr>
                <m:ctrlPr>
                  <w:rPr>
                    <w:rFonts w:ascii="Cambria Math" w:eastAsia="SimSun" w:hAnsi="Cambria Math"/>
                    <w:noProof/>
                  </w:rPr>
                </m:ctrlPr>
              </m:sSubPr>
              <m:e>
                <m:r>
                  <w:rPr>
                    <w:rFonts w:ascii="Cambria Math" w:eastAsia="SimSun"/>
                    <w:noProof/>
                  </w:rPr>
                  <m:t>log</m:t>
                </m:r>
              </m:e>
              <m:sub>
                <m:r>
                  <w:rPr>
                    <w:rFonts w:ascii="Cambria Math" w:eastAsia="SimSun"/>
                    <w:noProof/>
                  </w:rPr>
                  <m:t>10</m:t>
                </m:r>
              </m:sub>
            </m:sSub>
            <m:d>
              <m:dPr>
                <m:ctrlPr>
                  <w:rPr>
                    <w:rFonts w:ascii="Cambria Math" w:eastAsia="SimSun" w:hAnsi="Cambria Math"/>
                    <w:i/>
                    <w:noProof/>
                  </w:rPr>
                </m:ctrlPr>
              </m:dPr>
              <m:e>
                <m:sSup>
                  <m:sSupPr>
                    <m:ctrlPr>
                      <w:rPr>
                        <w:rFonts w:ascii="Cambria Math" w:eastAsia="SimSun" w:hAnsi="Cambria Math"/>
                        <w:i/>
                        <w:noProof/>
                      </w:rPr>
                    </m:ctrlPr>
                  </m:sSupPr>
                  <m:e>
                    <m:r>
                      <w:rPr>
                        <w:rFonts w:ascii="Cambria Math" w:eastAsia="SimSun"/>
                        <w:noProof/>
                      </w:rPr>
                      <m:t>2</m:t>
                    </m:r>
                  </m:e>
                  <m:sup>
                    <m:r>
                      <w:rPr>
                        <w:rFonts w:ascii="Cambria Math" w:eastAsia="SimSun" w:hAnsi="Cambria Math"/>
                        <w:noProof/>
                      </w:rPr>
                      <m:t>μ</m:t>
                    </m:r>
                  </m:sup>
                </m:sSup>
                <m:sSubSup>
                  <m:sSubSupPr>
                    <m:ctrlPr>
                      <w:rPr>
                        <w:rFonts w:ascii="Cambria Math" w:eastAsia="SimSun" w:hAnsi="Cambria Math"/>
                        <w:i/>
                        <w:noProof/>
                      </w:rPr>
                    </m:ctrlPr>
                  </m:sSubSupPr>
                  <m:e>
                    <m:r>
                      <w:rPr>
                        <w:rFonts w:ascii="Cambria Math" w:eastAsia="SimSun" w:hAnsi="Cambria Math" w:cs="Cambria Math"/>
                        <w:noProof/>
                      </w:rPr>
                      <m:t>⋅</m:t>
                    </m:r>
                    <m:r>
                      <w:rPr>
                        <w:rFonts w:ascii="Cambria Math" w:eastAsia="SimSun" w:hAnsi="Cambria Math"/>
                        <w:noProof/>
                      </w:rPr>
                      <m:t>M</m:t>
                    </m:r>
                  </m:e>
                  <m:sub>
                    <m:r>
                      <m:rPr>
                        <m:sty m:val="p"/>
                      </m:rPr>
                      <w:rPr>
                        <w:rFonts w:ascii="Cambria Math" w:eastAsia="SimSun" w:hAnsi="Cambria Math"/>
                        <w:noProof/>
                      </w:rPr>
                      <m:t>RB</m:t>
                    </m:r>
                    <m:r>
                      <w:rPr>
                        <w:rFonts w:ascii="Cambria Math" w:eastAsia="SimSun" w:hAnsi="Cambria Math"/>
                        <w:noProof/>
                      </w:rPr>
                      <m:t>,b,f,c</m:t>
                    </m:r>
                  </m:sub>
                  <m:sup>
                    <m:r>
                      <m:rPr>
                        <m:sty m:val="p"/>
                      </m:rPr>
                      <w:rPr>
                        <w:rFonts w:ascii="Cambria Math" w:eastAsia="SimSun" w:hAnsi="Cambria Math"/>
                        <w:noProof/>
                      </w:rPr>
                      <m:t>PUSCH</m:t>
                    </m:r>
                  </m:sup>
                </m:sSubSup>
                <m:r>
                  <w:rPr>
                    <w:rFonts w:ascii="Cambria Math" w:eastAsia="SimSun" w:hAnsi="Cambria Math"/>
                    <w:noProof/>
                  </w:rPr>
                  <m:t>(i)</m:t>
                </m:r>
              </m:e>
            </m:d>
            <m:r>
              <w:rPr>
                <w:rFonts w:ascii="Cambria Math" w:eastAsia="SimSun"/>
                <w:noProof/>
              </w:rPr>
              <m:t>+</m:t>
            </m:r>
            <m:sSub>
              <m:sSubPr>
                <m:ctrlPr>
                  <w:rPr>
                    <w:rFonts w:ascii="Cambria Math" w:eastAsia="SimSun" w:hAnsi="Cambria Math"/>
                    <w:iCs/>
                    <w:noProof/>
                  </w:rPr>
                </m:ctrlPr>
              </m:sSubPr>
              <m:e>
                <m:r>
                  <w:rPr>
                    <w:rFonts w:ascii="Cambria Math" w:eastAsia="SimSun" w:hAnsi="Cambria Math"/>
                    <w:noProof/>
                  </w:rPr>
                  <m:t>α</m:t>
                </m:r>
              </m:e>
              <m:sub>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j</m:t>
                </m:r>
              </m:e>
            </m:d>
            <m:r>
              <w:rPr>
                <w:rFonts w:ascii="Cambria Math" w:eastAsia="SimSun" w:hAnsi="Cambria Math" w:cs="Cambria Math"/>
                <w:noProof/>
              </w:rPr>
              <m:t>⋅</m:t>
            </m:r>
            <m:sSub>
              <m:sSubPr>
                <m:ctrlPr>
                  <w:rPr>
                    <w:rFonts w:ascii="Cambria Math" w:eastAsia="SimSun" w:hAnsi="Cambria Math"/>
                    <w:i/>
                    <w:noProof/>
                  </w:rPr>
                </m:ctrlPr>
              </m:sSubPr>
              <m:e>
                <m:r>
                  <w:rPr>
                    <w:rFonts w:ascii="Cambria Math" w:eastAsia="SimSun" w:hAnsi="Cambria Math"/>
                    <w:noProof/>
                  </w:rPr>
                  <m:t>PL</m:t>
                </m:r>
              </m:e>
              <m:sub>
                <m:r>
                  <w:rPr>
                    <w:rFonts w:ascii="Cambria Math" w:eastAsia="SimSun" w:hAnsi="Cambria Math"/>
                    <w:noProof/>
                  </w:rPr>
                  <m:t>b,f,c</m:t>
                </m:r>
              </m:sub>
            </m:sSub>
            <m:d>
              <m:dPr>
                <m:ctrlPr>
                  <w:rPr>
                    <w:rFonts w:ascii="Cambria Math" w:eastAsia="SimSun" w:hAnsi="Cambria Math"/>
                    <w:i/>
                    <w:noProof/>
                  </w:rPr>
                </m:ctrlPr>
              </m:dPr>
              <m:e>
                <m:sSub>
                  <m:sSubPr>
                    <m:ctrlPr>
                      <w:rPr>
                        <w:rFonts w:ascii="Cambria Math" w:eastAsia="SimSun" w:hAnsi="Cambria Math"/>
                        <w:i/>
                        <w:noProof/>
                      </w:rPr>
                    </m:ctrlPr>
                  </m:sSubPr>
                  <m:e>
                    <m:r>
                      <w:rPr>
                        <w:rFonts w:ascii="Cambria Math" w:eastAsia="SimSun" w:hAnsi="Cambria Math"/>
                        <w:noProof/>
                      </w:rPr>
                      <m:t>q</m:t>
                    </m:r>
                  </m:e>
                  <m:sub>
                    <m:r>
                      <w:rPr>
                        <w:rFonts w:ascii="Cambria Math" w:eastAsia="SimSun" w:hAnsi="Cambria Math"/>
                        <w:noProof/>
                      </w:rPr>
                      <m:t>d</m:t>
                    </m:r>
                  </m:sub>
                </m:sSub>
              </m:e>
            </m:d>
            <m:r>
              <w:rPr>
                <w:rFonts w:ascii="Cambria Math" w:eastAsia="SimSun" w:hAnsi="Cambria Math"/>
                <w:noProof/>
              </w:rPr>
              <m:t>+</m:t>
            </m:r>
            <m:sSub>
              <m:sSubPr>
                <m:ctrlPr>
                  <w:rPr>
                    <w:rFonts w:ascii="Cambria Math" w:eastAsia="SimSun" w:hAnsi="Cambria Math"/>
                    <w:i/>
                    <w:noProof/>
                  </w:rPr>
                </m:ctrlPr>
              </m:sSubPr>
              <m:e>
                <m:r>
                  <w:rPr>
                    <w:rFonts w:ascii="Cambria Math" w:eastAsia="SimSun" w:hAnsi="Cambria Math"/>
                    <w:noProof/>
                  </w:rPr>
                  <m:t>∆</m:t>
                </m:r>
              </m:e>
              <m:sub>
                <m:r>
                  <m:rPr>
                    <m:sty m:val="p"/>
                  </m:rPr>
                  <w:rPr>
                    <w:rFonts w:ascii="Cambria Math" w:eastAsia="SimSun" w:hAnsi="Cambria Math"/>
                    <w:noProof/>
                  </w:rPr>
                  <m:t>TF</m:t>
                </m:r>
                <m:r>
                  <w:rPr>
                    <w:rFonts w:ascii="Cambria Math" w:eastAsia="SimSun" w:hAnsi="Cambria Math"/>
                    <w:noProof/>
                  </w:rPr>
                  <m:t>,b,f,c</m:t>
                </m:r>
              </m:sub>
            </m:sSub>
            <m:d>
              <m:dPr>
                <m:ctrlPr>
                  <w:rPr>
                    <w:rFonts w:ascii="Cambria Math" w:eastAsia="SimSun" w:hAnsi="Cambria Math"/>
                    <w:i/>
                    <w:noProof/>
                  </w:rPr>
                </m:ctrlPr>
              </m:dPr>
              <m:e>
                <m:r>
                  <w:rPr>
                    <w:rFonts w:ascii="Cambria Math" w:eastAsia="SimSun" w:hAnsi="Cambria Math"/>
                    <w:noProof/>
                  </w:rPr>
                  <m:t>i</m:t>
                </m:r>
              </m:e>
            </m:d>
            <m:r>
              <m:rPr>
                <m:sty m:val="p"/>
              </m:rPr>
              <w:rPr>
                <w:rFonts w:ascii="Cambria Math" w:eastAsia="SimSun" w:hAnsi="Cambria Math"/>
                <w:noProof/>
              </w:rPr>
              <m:t>+</m:t>
            </m:r>
            <m:sSub>
              <m:sSubPr>
                <m:ctrlPr>
                  <w:rPr>
                    <w:rFonts w:ascii="Cambria Math" w:eastAsia="SimSun" w:hAnsi="Cambria Math"/>
                    <w:iCs/>
                    <w:noProof/>
                  </w:rPr>
                </m:ctrlPr>
              </m:sSubPr>
              <m:e>
                <m:r>
                  <w:rPr>
                    <w:rFonts w:ascii="Cambria Math" w:eastAsia="SimSun" w:hAnsi="Cambria Math"/>
                    <w:noProof/>
                  </w:rPr>
                  <m:t>f</m:t>
                </m:r>
              </m:e>
              <m:sub>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i,l</m:t>
                </m:r>
              </m:e>
            </m:d>
          </m:e>
        </m:d>
      </m:oMath>
      <w:r w:rsidR="001978CE" w:rsidRPr="001978CE">
        <w:rPr>
          <w:rFonts w:eastAsia="SimSun"/>
          <w:noProof/>
        </w:rPr>
        <w:t xml:space="preserve"> [dB]</w:t>
      </w:r>
    </w:p>
    <w:p w14:paraId="23F3AB9C" w14:textId="77777777" w:rsidR="001978CE" w:rsidRPr="001978CE" w:rsidRDefault="001978CE" w:rsidP="001978CE">
      <w:pPr>
        <w:rPr>
          <w:rFonts w:eastAsia="SimSun"/>
        </w:rPr>
      </w:pPr>
      <w:r w:rsidRPr="001978CE">
        <w:rPr>
          <w:rFonts w:eastAsia="SimSun"/>
        </w:rPr>
        <w:t xml:space="preserve">where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1978CE">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r>
          <m:rPr>
            <m:sty m:val="p"/>
          </m:rPr>
          <w:rPr>
            <w:rFonts w:ascii="Cambria Math" w:eastAsia="SimSun"/>
          </w:rPr>
          <m:t>)</m:t>
        </m:r>
      </m:oMath>
      <w:r w:rsidRPr="001978CE">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r>
              <w:rPr>
                <w:rFonts w:ascii="Cambria Math" w:eastAsia="SimSun" w:hAnsi="Cambria Math"/>
              </w:rPr>
              <m:t>,b,f,c</m:t>
            </m:r>
          </m:sub>
          <m:sup>
            <m:r>
              <m:rPr>
                <m:sty m:val="p"/>
              </m:rPr>
              <w:rPr>
                <w:rFonts w:ascii="Cambria Math" w:eastAsia="SimSun" w:hAnsi="Cambria Math"/>
              </w:rPr>
              <m:t>PUSCH</m:t>
            </m:r>
          </m:sup>
        </m:sSubSup>
        <m:r>
          <w:rPr>
            <w:rFonts w:ascii="Cambria Math" w:eastAsia="SimSun" w:hAnsi="Cambria Math"/>
          </w:rPr>
          <m:t>(i)</m:t>
        </m:r>
      </m:oMath>
      <w:r w:rsidRPr="001978CE">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1978CE">
        <w:rPr>
          <w:rFonts w:eastAsia="SimSun"/>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1978CE">
        <w:rPr>
          <w:rFonts w:eastAsia="SimSun"/>
        </w:rPr>
        <w:t xml:space="preserve">, </w:t>
      </w:r>
      <m:oMath>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TF</m:t>
            </m:r>
            <m:r>
              <w:rPr>
                <w:rFonts w:ascii="Cambria Math" w:eastAsia="SimSun" w:hAnsi="Cambria Math"/>
              </w:rPr>
              <m:t>,b,f,c</m:t>
            </m:r>
          </m:sub>
        </m:sSub>
        <m:d>
          <m:dPr>
            <m:ctrlPr>
              <w:rPr>
                <w:rFonts w:ascii="Cambria Math" w:eastAsia="SimSun" w:hAnsi="Cambria Math"/>
                <w:i/>
              </w:rPr>
            </m:ctrlPr>
          </m:dPr>
          <m:e>
            <m:r>
              <w:rPr>
                <w:rFonts w:ascii="Cambria Math" w:eastAsia="SimSun" w:hAnsi="Cambria Math"/>
              </w:rPr>
              <m:t>i</m:t>
            </m:r>
          </m:e>
        </m:d>
      </m:oMath>
      <w:r w:rsidRPr="001978CE">
        <w:rPr>
          <w:rFonts w:eastAsia="SimSun" w:hint="eastAsia"/>
        </w:rPr>
        <w:t xml:space="preserve"> </w:t>
      </w:r>
      <w:r w:rsidRPr="001978CE">
        <w:rPr>
          <w:rFonts w:eastAsia="SimSun"/>
        </w:rPr>
        <w:t xml:space="preserve">and </w:t>
      </w:r>
      <m:oMath>
        <m:sSub>
          <m:sSubPr>
            <m:ctrlPr>
              <w:rPr>
                <w:rFonts w:ascii="Cambria Math" w:eastAsia="SimSun" w:hAnsi="Cambria Math"/>
                <w:iCs/>
              </w:rPr>
            </m:ctrlPr>
          </m:sSubPr>
          <m:e>
            <m:r>
              <w:rPr>
                <w:rFonts w:ascii="Cambria Math" w:eastAsia="SimSun" w:hAnsi="Cambria Math"/>
              </w:rPr>
              <m:t>f</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i,l</m:t>
            </m:r>
          </m:e>
        </m:d>
      </m:oMath>
      <w:r w:rsidRPr="001978CE">
        <w:rPr>
          <w:rFonts w:eastAsia="SimSun"/>
        </w:rPr>
        <w:t xml:space="preserve"> are defined in clause 7.1.1. </w:t>
      </w:r>
    </w:p>
    <w:p w14:paraId="560B39BE" w14:textId="77777777" w:rsidR="001978CE" w:rsidRPr="001978CE" w:rsidRDefault="001978CE" w:rsidP="001978CE">
      <w:pPr>
        <w:rPr>
          <w:rFonts w:eastAsia="SimSun"/>
        </w:rPr>
      </w:pPr>
      <w:r w:rsidRPr="001978CE">
        <w:rPr>
          <w:rFonts w:eastAsia="SimSun"/>
        </w:rPr>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1978CE">
        <w:rPr>
          <w:rFonts w:eastAsia="SimSun"/>
        </w:rPr>
        <w:t xml:space="preserve"> on</w:t>
      </w:r>
      <w:r w:rsidRPr="001978CE">
        <w:rPr>
          <w:rFonts w:eastAsia="SimSun"/>
          <w:lang w:val="x-none" w:eastAsia="x-none"/>
        </w:rPr>
        <w:t xml:space="preserve"> </w:t>
      </w:r>
      <w:r w:rsidRPr="001978CE">
        <w:rPr>
          <w:rFonts w:eastAsia="SimSun"/>
          <w:lang w:val="en-US" w:eastAsia="x-none"/>
        </w:rPr>
        <w:t xml:space="preserve">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iCs/>
        </w:rPr>
        <w:t xml:space="preserve"> of </w:t>
      </w:r>
      <w:r w:rsidRPr="001978CE">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1978CE">
        <w:rPr>
          <w:rFonts w:eastAsia="SimSun"/>
          <w:lang w:val="en-US" w:eastAsia="x-none"/>
        </w:rPr>
        <w:t xml:space="preserve"> of </w:t>
      </w:r>
      <w:r w:rsidRPr="001978CE">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1978CE">
        <w:rPr>
          <w:rFonts w:eastAsia="SimSun"/>
          <w:iCs/>
        </w:rPr>
        <w:t xml:space="preserve"> is smaller than a </w:t>
      </w:r>
      <w:r w:rsidRPr="001978CE">
        <w:rPr>
          <w:rFonts w:eastAsia="SimSun"/>
        </w:rPr>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1978CE">
        <w:rPr>
          <w:rFonts w:eastAsia="SimSun"/>
        </w:rPr>
        <w:t xml:space="preserve">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of </w:t>
      </w:r>
      <w:r w:rsidRPr="001978CE">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1978CE">
        <w:rPr>
          <w:rFonts w:eastAsia="SimSun"/>
          <w:lang w:val="en-US" w:eastAsia="x-none"/>
        </w:rPr>
        <w:t xml:space="preserve"> of </w:t>
      </w:r>
      <w:r w:rsidRPr="001978CE">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1978CE">
        <w:rPr>
          <w:rFonts w:eastAsia="SimSun"/>
          <w:iCs/>
        </w:rPr>
        <w:t xml:space="preserve">, and if the UE provides a Type 1 power headroom report in a PUSCH transmission in a slot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iCs/>
        </w:rPr>
        <w:t xml:space="preserve"> that overlaps with multiple slots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the UE provides a Type 1 power headroom report for </w:t>
      </w:r>
      <w:r w:rsidRPr="001978CE">
        <w:rPr>
          <w:rFonts w:eastAsia="SimSun" w:hint="eastAsia"/>
          <w:iCs/>
          <w:lang w:eastAsia="ko-KR"/>
        </w:rPr>
        <w:t>the first PUSCH</w:t>
      </w:r>
      <w:r w:rsidRPr="001978CE">
        <w:rPr>
          <w:rFonts w:eastAsia="SimSun"/>
          <w:iCs/>
          <w:lang w:eastAsia="ko-KR"/>
        </w:rPr>
        <w:t>,</w:t>
      </w:r>
      <w:r w:rsidRPr="001978CE">
        <w:rPr>
          <w:rFonts w:eastAsia="SimSun" w:hint="eastAsia"/>
          <w:iCs/>
          <w:lang w:eastAsia="ko-KR"/>
        </w:rPr>
        <w:t xml:space="preserve"> if any</w:t>
      </w:r>
      <w:r w:rsidRPr="001978CE">
        <w:rPr>
          <w:rFonts w:eastAsia="SimSun"/>
          <w:iCs/>
          <w:lang w:eastAsia="ko-KR"/>
        </w:rPr>
        <w:t>,</w:t>
      </w:r>
      <w:r w:rsidRPr="001978CE">
        <w:rPr>
          <w:rFonts w:eastAsia="SimSun" w:hint="eastAsia"/>
          <w:iCs/>
          <w:lang w:eastAsia="ko-KR"/>
        </w:rPr>
        <w:t xml:space="preserve"> on</w:t>
      </w:r>
      <w:r w:rsidRPr="001978CE">
        <w:rPr>
          <w:rFonts w:eastAsia="SimSun"/>
          <w:iCs/>
        </w:rPr>
        <w:t xml:space="preserve"> the first slot of the multiple slots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w:t>
      </w:r>
      <w:r w:rsidRPr="001978CE">
        <w:rPr>
          <w:rFonts w:eastAsia="SimSun"/>
        </w:rPr>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rPr>
        <w:t>. If a UE is configured with multiple cells for PUSCH transmissions, where a same SCS configuration on</w:t>
      </w:r>
      <w:r w:rsidRPr="001978CE">
        <w:rPr>
          <w:rFonts w:eastAsia="SimSun"/>
          <w:lang w:val="x-none" w:eastAsia="x-none"/>
        </w:rPr>
        <w:t xml:space="preserve"> </w:t>
      </w:r>
      <w:r w:rsidRPr="001978CE">
        <w:rPr>
          <w:rFonts w:eastAsia="SimSun"/>
          <w:lang w:val="en-US" w:eastAsia="x-none"/>
        </w:rPr>
        <w:t xml:space="preserve">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iCs/>
        </w:rPr>
        <w:t xml:space="preserve"> of </w:t>
      </w:r>
      <w:r w:rsidRPr="001978CE">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1978CE">
        <w:rPr>
          <w:rFonts w:eastAsia="SimSun"/>
          <w:lang w:val="en-US" w:eastAsia="x-none"/>
        </w:rPr>
        <w:t xml:space="preserve"> of </w:t>
      </w:r>
      <w:r w:rsidRPr="001978CE">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1978CE">
        <w:rPr>
          <w:rFonts w:eastAsia="SimSun"/>
          <w:iCs/>
        </w:rPr>
        <w:t xml:space="preserve"> and </w:t>
      </w:r>
      <w:r w:rsidRPr="001978CE">
        <w:rPr>
          <w:rFonts w:eastAsia="SimSun"/>
        </w:rPr>
        <w:t xml:space="preserve">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of </w:t>
      </w:r>
      <w:r w:rsidRPr="001978CE">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1978CE">
        <w:rPr>
          <w:rFonts w:eastAsia="SimSun"/>
          <w:lang w:val="en-US" w:eastAsia="x-none"/>
        </w:rPr>
        <w:t xml:space="preserve"> of </w:t>
      </w:r>
      <w:r w:rsidRPr="001978CE">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1978CE">
        <w:rPr>
          <w:rFonts w:eastAsia="SimSun"/>
          <w:iCs/>
        </w:rPr>
        <w:t xml:space="preserve">, and if the UE provides a Type 1 power headroom report in a PUSCH transmission in a slot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iCs/>
        </w:rPr>
        <w:t xml:space="preserve">, the UE provides a Type 1 power headroom report for </w:t>
      </w:r>
      <w:r w:rsidRPr="001978CE">
        <w:rPr>
          <w:rFonts w:eastAsia="SimSun" w:hint="eastAsia"/>
          <w:iCs/>
          <w:lang w:eastAsia="ko-KR"/>
        </w:rPr>
        <w:t>the first PUSCH</w:t>
      </w:r>
      <w:r w:rsidRPr="001978CE">
        <w:rPr>
          <w:rFonts w:eastAsia="SimSun"/>
          <w:iCs/>
          <w:lang w:eastAsia="ko-KR"/>
        </w:rPr>
        <w:t>,</w:t>
      </w:r>
      <w:r w:rsidRPr="001978CE">
        <w:rPr>
          <w:rFonts w:eastAsia="SimSun" w:hint="eastAsia"/>
          <w:iCs/>
          <w:lang w:eastAsia="ko-KR"/>
        </w:rPr>
        <w:t xml:space="preserve"> if any</w:t>
      </w:r>
      <w:r w:rsidRPr="001978CE">
        <w:rPr>
          <w:rFonts w:eastAsia="SimSun"/>
          <w:iCs/>
          <w:lang w:eastAsia="ko-KR"/>
        </w:rPr>
        <w:t>,</w:t>
      </w:r>
      <w:r w:rsidRPr="001978CE">
        <w:rPr>
          <w:rFonts w:eastAsia="SimSun" w:hint="eastAsia"/>
          <w:iCs/>
          <w:lang w:eastAsia="ko-KR"/>
        </w:rPr>
        <w:t xml:space="preserve"> on</w:t>
      </w:r>
      <w:r w:rsidRPr="001978CE">
        <w:rPr>
          <w:rFonts w:eastAsia="SimSun"/>
          <w:iCs/>
        </w:rPr>
        <w:t xml:space="preserve"> the slot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w:t>
      </w:r>
      <w:r w:rsidRPr="001978CE">
        <w:rPr>
          <w:rFonts w:eastAsia="SimSun"/>
        </w:rPr>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rPr>
        <w:t>.</w:t>
      </w:r>
    </w:p>
    <w:p w14:paraId="07B2FF1A" w14:textId="77777777" w:rsidR="001978CE" w:rsidRPr="001978CE" w:rsidRDefault="001978CE" w:rsidP="001978CE">
      <w:pPr>
        <w:rPr>
          <w:rFonts w:eastAsia="SimSun"/>
        </w:rPr>
      </w:pPr>
      <w:r w:rsidRPr="001978CE">
        <w:rPr>
          <w:rFonts w:eastAsia="SimSun"/>
        </w:rPr>
        <w:t xml:space="preserve">If a UE is configured with multiple cells for PUSCH transmissions </w:t>
      </w:r>
      <w:r w:rsidRPr="001978CE">
        <w:rPr>
          <w:rFonts w:eastAsia="SimSun"/>
          <w:iCs/>
        </w:rPr>
        <w:t xml:space="preserve">and provides a Type 1 power headroom report in a PUSCH transmission with PUSCH repetition Type B having a nominal repetition that spans multiple slots on active </w:t>
      </w:r>
      <w:r w:rsidRPr="001978CE">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iCs/>
        </w:rPr>
        <w:t xml:space="preserve"> and overlaps with one or more slots on active </w:t>
      </w:r>
      <w:r w:rsidRPr="001978CE">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the UE provides a Type 1 power headroom report for </w:t>
      </w:r>
      <w:r w:rsidRPr="001978CE">
        <w:rPr>
          <w:rFonts w:eastAsia="SimSun"/>
          <w:iCs/>
          <w:lang w:eastAsia="ko-KR"/>
        </w:rPr>
        <w:t>the first PUSCH, if any, on</w:t>
      </w:r>
      <w:r w:rsidRPr="001978CE">
        <w:rPr>
          <w:rFonts w:eastAsia="SimSun"/>
          <w:iCs/>
        </w:rPr>
        <w:t xml:space="preserve"> the first slot of the one or more slots on active </w:t>
      </w:r>
      <w:r w:rsidRPr="001978CE">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w:t>
      </w:r>
      <w:r w:rsidRPr="001978CE">
        <w:rPr>
          <w:rFonts w:eastAsia="SimSun"/>
        </w:rPr>
        <w:t xml:space="preserve">that overlaps with the </w:t>
      </w:r>
      <w:r w:rsidRPr="001978CE">
        <w:rPr>
          <w:rFonts w:eastAsia="SimSun"/>
          <w:lang w:val="en-US" w:eastAsia="zh-CN"/>
        </w:rPr>
        <w:t>multiple slots of the</w:t>
      </w:r>
      <w:r w:rsidRPr="001978CE">
        <w:rPr>
          <w:rFonts w:eastAsia="SimSun" w:hint="eastAsia"/>
          <w:lang w:val="en-US" w:eastAsia="zh-CN"/>
        </w:rPr>
        <w:t xml:space="preserve"> </w:t>
      </w:r>
      <w:r w:rsidRPr="001978CE">
        <w:rPr>
          <w:rFonts w:eastAsia="SimSun" w:hint="eastAsia"/>
          <w:lang w:eastAsia="zh-CN"/>
        </w:rPr>
        <w:t>n</w:t>
      </w:r>
      <w:r w:rsidRPr="001978CE">
        <w:rPr>
          <w:rFonts w:eastAsia="SimSun"/>
        </w:rPr>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rPr>
        <w:t>.</w:t>
      </w:r>
    </w:p>
    <w:p w14:paraId="78F12A16" w14:textId="77777777" w:rsidR="001978CE" w:rsidRPr="001978CE" w:rsidRDefault="001978CE" w:rsidP="001978CE">
      <w:pPr>
        <w:rPr>
          <w:rFonts w:eastAsia="SimSun"/>
          <w:lang w:eastAsia="ja-JP"/>
        </w:rPr>
      </w:pPr>
      <w:r w:rsidRPr="001978CE">
        <w:rPr>
          <w:rFonts w:eastAsia="SimSun"/>
          <w:lang w:eastAsia="ja-JP"/>
        </w:rPr>
        <w:t>For a UE configured with EN-DC/NE-DC and capable of dynamic power sharing,</w:t>
      </w:r>
      <w:r w:rsidRPr="001978CE">
        <w:rPr>
          <w:rFonts w:eastAsia="SimSun"/>
          <w:lang w:val="en-US" w:eastAsia="ja-JP"/>
        </w:rPr>
        <w:t xml:space="preserve"> if</w:t>
      </w:r>
      <w:r w:rsidRPr="001978CE">
        <w:rPr>
          <w:rFonts w:eastAsia="SimSun"/>
        </w:rPr>
        <w:t xml:space="preserve"> </w:t>
      </w:r>
      <w:r w:rsidRPr="001978CE">
        <w:rPr>
          <w:rFonts w:eastAsia="SimSun"/>
          <w:lang w:val="en-US" w:eastAsia="ja-JP"/>
        </w:rPr>
        <w:t xml:space="preserve">E-UTRA Dual Connectivity PHR </w:t>
      </w:r>
      <w:r w:rsidRPr="001978CE">
        <w:rPr>
          <w:rFonts w:eastAsia="SimSun"/>
          <w:lang w:eastAsia="zh-CN"/>
        </w:rPr>
        <w:t>[14, TS 36.321] is triggered</w:t>
      </w:r>
      <w:r w:rsidRPr="001978CE">
        <w:rPr>
          <w:rFonts w:eastAsia="SimSun"/>
          <w:lang w:val="en-US" w:eastAsia="ja-JP"/>
        </w:rPr>
        <w:t>, the UE provides power headroom of the first PUSCH, if any, on the determined NR slot as described in clause 7.7.</w:t>
      </w:r>
    </w:p>
    <w:p w14:paraId="56E87D2F" w14:textId="77777777" w:rsidR="001978CE" w:rsidRPr="001978CE" w:rsidRDefault="001978CE" w:rsidP="001978CE">
      <w:pPr>
        <w:rPr>
          <w:rFonts w:eastAsia="SimSun"/>
          <w:iCs/>
        </w:rPr>
      </w:pPr>
      <w:r w:rsidRPr="001978CE">
        <w:rPr>
          <w:rFonts w:eastAsia="SimSun"/>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1978CE">
        <w:rPr>
          <w:rFonts w:eastAsia="SimSun"/>
          <w:iCs/>
        </w:rPr>
        <w:t xml:space="preserve"> of </w:t>
      </w:r>
      <w:r w:rsidRPr="001978CE">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1978CE">
        <w:rPr>
          <w:rFonts w:eastAsia="SimSun"/>
          <w:lang w:val="en-US" w:eastAsia="x-none"/>
        </w:rPr>
        <w:t xml:space="preserve"> of </w:t>
      </w:r>
      <w:r w:rsidRPr="001978CE">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1978CE">
        <w:rPr>
          <w:rFonts w:eastAsia="SimSun"/>
          <w:iCs/>
        </w:rPr>
        <w:t xml:space="preserve">, a second </w:t>
      </w:r>
      <w:r w:rsidRPr="001978CE">
        <w:rPr>
          <w:rFonts w:eastAsia="SimSun"/>
        </w:rPr>
        <w:t xml:space="preserve">PUSCH transmission on active </w:t>
      </w:r>
      <w:r w:rsidRPr="001978CE">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1978CE">
        <w:rPr>
          <w:rFonts w:eastAsia="SimSun"/>
          <w:iCs/>
        </w:rPr>
        <w:t xml:space="preserve"> of </w:t>
      </w:r>
      <w:r w:rsidRPr="001978CE">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1978CE">
        <w:rPr>
          <w:rFonts w:eastAsia="SimSun"/>
          <w:lang w:val="en-US" w:eastAsia="x-none"/>
        </w:rPr>
        <w:t xml:space="preserve"> of </w:t>
      </w:r>
      <w:r w:rsidRPr="001978CE">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1978CE">
        <w:rPr>
          <w:rFonts w:eastAsia="SimSun"/>
          <w:iCs/>
        </w:rPr>
        <w:t xml:space="preserve"> that overlaps with the first PUSCH transmission if </w:t>
      </w:r>
    </w:p>
    <w:p w14:paraId="30176332" w14:textId="77777777" w:rsidR="001978CE" w:rsidRPr="001978CE" w:rsidRDefault="001978CE" w:rsidP="001978CE">
      <w:pPr>
        <w:ind w:left="568" w:hanging="284"/>
        <w:rPr>
          <w:rFonts w:eastAsia="SimSun"/>
          <w:lang w:val="x-none"/>
        </w:rPr>
      </w:pPr>
      <w:r w:rsidRPr="001978CE">
        <w:rPr>
          <w:rFonts w:eastAsia="SimSun"/>
          <w:lang w:val="x-none"/>
        </w:rPr>
        <w:t>-</w:t>
      </w:r>
      <w:r w:rsidRPr="001978CE">
        <w:rPr>
          <w:rFonts w:eastAsia="SimSun"/>
          <w:lang w:val="x-none"/>
        </w:rPr>
        <w:tab/>
        <w:t xml:space="preserve">the second PUSCH transmission is </w:t>
      </w:r>
      <w:r w:rsidRPr="001978CE">
        <w:rPr>
          <w:rFonts w:eastAsia="SimSun"/>
          <w:lang w:val="en-US"/>
        </w:rPr>
        <w:t>scheduled by</w:t>
      </w:r>
      <w:r w:rsidRPr="001978CE">
        <w:rPr>
          <w:rFonts w:eastAsia="SimSun"/>
          <w:lang w:val="x-none"/>
        </w:rPr>
        <w:t xml:space="preserve"> a DCI format in a PDCCH received in a second PDCCH monitoring occasion, and</w:t>
      </w:r>
    </w:p>
    <w:p w14:paraId="0C4536F4" w14:textId="77777777" w:rsidR="001978CE" w:rsidRPr="001978CE" w:rsidRDefault="001978CE" w:rsidP="001978CE">
      <w:pPr>
        <w:ind w:left="568" w:hanging="284"/>
        <w:rPr>
          <w:rFonts w:eastAsia="SimSun"/>
          <w:lang w:val="x-none"/>
        </w:rPr>
      </w:pPr>
      <w:r w:rsidRPr="001978CE">
        <w:rPr>
          <w:rFonts w:eastAsia="SimSun"/>
          <w:lang w:val="x-none"/>
        </w:rPr>
        <w:t>-</w:t>
      </w:r>
      <w:r w:rsidRPr="001978CE">
        <w:rPr>
          <w:rFonts w:eastAsia="SimSun"/>
          <w:lang w:val="x-none"/>
        </w:rPr>
        <w:tab/>
        <w:t xml:space="preserve">the second PDCCH monitoring occasion is after a first PDCCH monitoring occasion where the UE detects </w:t>
      </w:r>
      <w:r w:rsidRPr="001978CE">
        <w:rPr>
          <w:rFonts w:eastAsia="SimSun"/>
          <w:lang w:val="en-US"/>
        </w:rPr>
        <w:t>the earliest</w:t>
      </w:r>
      <w:r w:rsidRPr="001978CE">
        <w:rPr>
          <w:rFonts w:eastAsia="SimSun"/>
          <w:lang w:val="x-none"/>
        </w:rPr>
        <w:t xml:space="preserve"> DCI format scheduling </w:t>
      </w:r>
      <w:r w:rsidRPr="001978CE">
        <w:rPr>
          <w:rFonts w:eastAsia="SimSun"/>
          <w:lang w:val="en-US"/>
        </w:rPr>
        <w:t>an initial</w:t>
      </w:r>
      <w:r w:rsidRPr="001978CE">
        <w:rPr>
          <w:rFonts w:eastAsia="SimSun"/>
          <w:lang w:val="x-none"/>
        </w:rPr>
        <w:t xml:space="preserve"> transmission</w:t>
      </w:r>
      <w:r w:rsidRPr="001978CE">
        <w:rPr>
          <w:rFonts w:eastAsia="SimSun"/>
          <w:lang w:val="en-US"/>
        </w:rPr>
        <w:t xml:space="preserve"> </w:t>
      </w:r>
      <w:r w:rsidRPr="001978CE">
        <w:rPr>
          <w:rFonts w:eastAsia="SimSun"/>
          <w:lang w:val="x-none"/>
        </w:rPr>
        <w:t xml:space="preserve">of a transport block </w:t>
      </w:r>
      <w:r w:rsidRPr="001978CE">
        <w:rPr>
          <w:rFonts w:eastAsia="SimSun"/>
          <w:lang w:val="en-US"/>
        </w:rPr>
        <w:t>after</w:t>
      </w:r>
      <w:r w:rsidRPr="001978CE">
        <w:rPr>
          <w:rFonts w:eastAsia="SimSun"/>
          <w:lang w:val="x-none"/>
        </w:rPr>
        <w:t xml:space="preserve"> a power headroom report was triggered </w:t>
      </w:r>
    </w:p>
    <w:p w14:paraId="5659F48C" w14:textId="77777777" w:rsidR="001978CE" w:rsidRPr="001978CE" w:rsidRDefault="001978CE" w:rsidP="001978CE">
      <w:pPr>
        <w:rPr>
          <w:rFonts w:eastAsia="SimSun"/>
        </w:rPr>
      </w:pPr>
      <w:r w:rsidRPr="001978CE">
        <w:rPr>
          <w:rFonts w:eastAsia="SimSun"/>
        </w:rPr>
        <w:t xml:space="preserve">or </w:t>
      </w:r>
    </w:p>
    <w:p w14:paraId="54078AC1" w14:textId="77777777" w:rsidR="001978CE" w:rsidRPr="001978CE" w:rsidRDefault="001978CE" w:rsidP="001978CE">
      <w:pPr>
        <w:ind w:left="568" w:hanging="284"/>
        <w:rPr>
          <w:rFonts w:eastAsia="SimSun"/>
          <w:lang w:val="x-none"/>
        </w:rPr>
      </w:pPr>
      <w:r w:rsidRPr="001978CE">
        <w:rPr>
          <w:rFonts w:eastAsia="SimSun"/>
          <w:lang w:val="x-none"/>
        </w:rPr>
        <w:lastRenderedPageBreak/>
        <w:t>-</w:t>
      </w:r>
      <w:r w:rsidRPr="001978CE">
        <w:rPr>
          <w:rFonts w:eastAsia="SimSun"/>
          <w:lang w:val="x-none"/>
        </w:rPr>
        <w:tab/>
        <w:t xml:space="preserve">the second PUSCH transmission is after the first uplink symbol of the first PUSCH transmission minus </w:t>
      </w:r>
      <m:oMath>
        <m:sSub>
          <m:sSubPr>
            <m:ctrlPr>
              <w:rPr>
                <w:rFonts w:ascii="Cambria Math" w:eastAsia="Gulim" w:hAnsi="Cambria Math"/>
                <w:i/>
                <w:lang w:val="x-none" w:eastAsia="ko-KR"/>
              </w:rPr>
            </m:ctrlPr>
          </m:sSubPr>
          <m:e>
            <m:r>
              <w:rPr>
                <w:rFonts w:ascii="Cambria Math" w:eastAsia="Gulim" w:hAnsi="Cambria Math"/>
                <w:lang w:val="x-none" w:eastAsia="ko-KR"/>
              </w:rPr>
              <m:t>T'</m:t>
            </m:r>
          </m:e>
          <m:sub>
            <m:r>
              <m:rPr>
                <m:sty m:val="p"/>
              </m:rPr>
              <w:rPr>
                <w:rFonts w:ascii="Cambria Math" w:eastAsia="Gulim" w:hAnsi="Cambria Math"/>
                <w:lang w:val="x-none" w:eastAsia="ko-KR"/>
              </w:rPr>
              <m:t>proc,2</m:t>
            </m:r>
          </m:sub>
        </m:sSub>
        <m:r>
          <w:rPr>
            <w:rFonts w:ascii="Cambria Math" w:eastAsia="SimSun" w:hAnsi="Cambria Math"/>
            <w:lang w:val="x-none"/>
          </w:rPr>
          <m:t>=</m:t>
        </m:r>
        <m:sSub>
          <m:sSubPr>
            <m:ctrlPr>
              <w:rPr>
                <w:rFonts w:ascii="Cambria Math" w:eastAsia="Gulim" w:hAnsi="Cambria Math"/>
                <w:i/>
                <w:lang w:val="x-none" w:eastAsia="ko-KR"/>
              </w:rPr>
            </m:ctrlPr>
          </m:sSubPr>
          <m:e>
            <m:r>
              <w:rPr>
                <w:rFonts w:ascii="Cambria Math" w:eastAsia="Gulim" w:hAnsi="Cambria Math"/>
                <w:lang w:val="x-none" w:eastAsia="ko-KR"/>
              </w:rPr>
              <m:t>T</m:t>
            </m:r>
          </m:e>
          <m:sub>
            <m:r>
              <m:rPr>
                <m:sty m:val="p"/>
              </m:rPr>
              <w:rPr>
                <w:rFonts w:ascii="Cambria Math" w:eastAsia="Gulim" w:hAnsi="Cambria Math"/>
                <w:lang w:val="x-none" w:eastAsia="ko-KR"/>
              </w:rPr>
              <m:t>proc,2</m:t>
            </m:r>
          </m:sub>
        </m:sSub>
      </m:oMath>
      <w:r w:rsidRPr="001978CE">
        <w:rPr>
          <w:rFonts w:eastAsia="SimSun"/>
          <w:lang w:val="x-none" w:eastAsia="ko-KR"/>
        </w:rPr>
        <w:t xml:space="preserve"> where </w:t>
      </w:r>
      <m:oMath>
        <m:sSub>
          <m:sSubPr>
            <m:ctrlPr>
              <w:rPr>
                <w:rFonts w:ascii="Cambria Math" w:eastAsia="Gulim" w:hAnsi="Cambria Math"/>
                <w:i/>
                <w:lang w:val="x-none" w:eastAsia="ko-KR"/>
              </w:rPr>
            </m:ctrlPr>
          </m:sSubPr>
          <m:e>
            <m:r>
              <w:rPr>
                <w:rFonts w:ascii="Cambria Math" w:eastAsia="Gulim" w:hAnsi="Cambria Math"/>
                <w:lang w:val="x-none" w:eastAsia="ko-KR"/>
              </w:rPr>
              <m:t>T</m:t>
            </m:r>
          </m:e>
          <m:sub>
            <m:r>
              <m:rPr>
                <m:sty m:val="p"/>
              </m:rPr>
              <w:rPr>
                <w:rFonts w:ascii="Cambria Math" w:eastAsia="Gulim" w:hAnsi="Cambria Math"/>
                <w:lang w:val="x-none" w:eastAsia="ko-KR"/>
              </w:rPr>
              <m:t>proc,2</m:t>
            </m:r>
          </m:sub>
        </m:sSub>
      </m:oMath>
      <w:r w:rsidRPr="001978CE">
        <w:rPr>
          <w:rFonts w:eastAsia="SimSun"/>
          <w:lang w:val="x-none"/>
        </w:rPr>
        <w:t xml:space="preserve"> is determined according to [6, TS 38.214]</w:t>
      </w:r>
      <w:r w:rsidRPr="001978CE">
        <w:rPr>
          <w:rFonts w:eastAsia="SimSun"/>
          <w:lang w:val="x-none" w:eastAsia="ko-KR"/>
        </w:rPr>
        <w:t xml:space="preserve"> assuming </w:t>
      </w:r>
      <m:oMath>
        <m:sSub>
          <m:sSubPr>
            <m:ctrlPr>
              <w:rPr>
                <w:rFonts w:ascii="Cambria Math" w:eastAsia="Gulim" w:hAnsi="Cambria Math"/>
                <w:i/>
                <w:lang w:val="x-none" w:eastAsia="ko-KR"/>
              </w:rPr>
            </m:ctrlPr>
          </m:sSubPr>
          <m:e>
            <m:r>
              <w:rPr>
                <w:rFonts w:ascii="Cambria Math" w:eastAsia="Gulim" w:hAnsi="Cambria Math"/>
                <w:lang w:val="x-none" w:eastAsia="ko-KR"/>
              </w:rPr>
              <m:t>d</m:t>
            </m:r>
          </m:e>
          <m:sub>
            <m:r>
              <w:rPr>
                <w:rFonts w:ascii="Cambria Math" w:eastAsia="Gulim" w:hAnsi="Cambria Math"/>
                <w:lang w:val="x-none" w:eastAsia="ko-KR"/>
              </w:rPr>
              <m:t>2,1</m:t>
            </m:r>
          </m:sub>
        </m:sSub>
        <m:r>
          <w:rPr>
            <w:rFonts w:ascii="Cambria Math" w:eastAsia="Gulim" w:hAnsi="Cambria Math"/>
            <w:lang w:val="x-none" w:eastAsia="ko-KR"/>
          </w:rPr>
          <m:t>=1</m:t>
        </m:r>
      </m:oMath>
      <w:r w:rsidRPr="001978CE">
        <w:rPr>
          <w:rFonts w:eastAsia="SimSun"/>
          <w:lang w:val="x-none" w:eastAsia="ko-KR"/>
        </w:rPr>
        <w:t xml:space="preserve">, </w:t>
      </w:r>
      <m:oMath>
        <m:sSub>
          <m:sSubPr>
            <m:ctrlPr>
              <w:rPr>
                <w:rFonts w:ascii="Cambria Math" w:eastAsia="Gulim" w:hAnsi="Cambria Math"/>
                <w:i/>
                <w:lang w:val="x-none" w:eastAsia="ko-KR"/>
              </w:rPr>
            </m:ctrlPr>
          </m:sSubPr>
          <m:e>
            <m:r>
              <w:rPr>
                <w:rFonts w:ascii="Cambria Math" w:eastAsia="Gulim" w:hAnsi="Cambria Math"/>
                <w:lang w:val="x-none" w:eastAsia="ko-KR"/>
              </w:rPr>
              <m:t>d</m:t>
            </m:r>
          </m:e>
          <m:sub>
            <m:r>
              <w:rPr>
                <w:rFonts w:ascii="Cambria Math" w:eastAsia="Gulim" w:hAnsi="Cambria Math"/>
                <w:lang w:val="x-none" w:eastAsia="ko-KR"/>
              </w:rPr>
              <m:t>2,2</m:t>
            </m:r>
          </m:sub>
        </m:sSub>
        <m:r>
          <w:rPr>
            <w:rFonts w:ascii="Cambria Math" w:eastAsia="Gulim" w:hAnsi="Cambria Math"/>
            <w:lang w:val="x-none" w:eastAsia="ko-KR"/>
          </w:rPr>
          <m:t>=0</m:t>
        </m:r>
      </m:oMath>
      <w:r w:rsidRPr="001978CE">
        <w:rPr>
          <w:rFonts w:eastAsia="SimSun"/>
          <w:lang w:val="en-AU"/>
        </w:rPr>
        <w:t>, and</w:t>
      </w:r>
      <w:r w:rsidRPr="001978CE">
        <w:rPr>
          <w:rFonts w:eastAsia="SimSun"/>
          <w:lang w:val="x-none" w:eastAsia="ko-KR"/>
        </w:rPr>
        <w:t xml:space="preserve"> with </w:t>
      </w:r>
      <m:oMath>
        <m:sSub>
          <m:sSubPr>
            <m:ctrlPr>
              <w:rPr>
                <w:rFonts w:ascii="Cambria Math" w:eastAsia="Gulim" w:hAnsi="Cambria Math"/>
                <w:i/>
                <w:lang w:val="x-none" w:eastAsia="ko-KR"/>
              </w:rPr>
            </m:ctrlPr>
          </m:sSubPr>
          <m:e>
            <m:r>
              <w:rPr>
                <w:rFonts w:ascii="Cambria Math" w:eastAsia="Gulim" w:hAnsi="Cambria Math"/>
                <w:lang w:val="x-none" w:eastAsia="ko-KR"/>
              </w:rPr>
              <m:t>μ</m:t>
            </m:r>
          </m:e>
          <m:sub>
            <m:r>
              <m:rPr>
                <m:sty m:val="p"/>
              </m:rPr>
              <w:rPr>
                <w:rFonts w:ascii="Cambria Math" w:eastAsia="Gulim" w:hAnsi="Cambria Math"/>
                <w:lang w:val="x-none" w:eastAsia="ko-KR"/>
              </w:rPr>
              <m:t>DL</m:t>
            </m:r>
          </m:sub>
        </m:sSub>
      </m:oMath>
      <w:r w:rsidRPr="001978CE">
        <w:rPr>
          <w:rFonts w:eastAsia="SimSun"/>
          <w:lang w:val="x-none" w:eastAsia="ko-KR"/>
        </w:rPr>
        <w:t xml:space="preserve"> corresponding to the subcarrier spacing of the active downlink BWP of the scheduling cell for a configured grant</w:t>
      </w:r>
      <w:r w:rsidRPr="001978CE">
        <w:rPr>
          <w:rFonts w:eastAsia="SimSun"/>
          <w:lang w:val="x-none"/>
        </w:rPr>
        <w:t xml:space="preserve"> if the first PUSCH transmission is on a configured grant after a power headroom report was triggered.</w:t>
      </w:r>
    </w:p>
    <w:p w14:paraId="4062FD88" w14:textId="77777777" w:rsidR="001978CE" w:rsidRPr="001978CE" w:rsidRDefault="001978CE" w:rsidP="001978CE">
      <w:pPr>
        <w:rPr>
          <w:rFonts w:eastAsia="SimSun"/>
        </w:rPr>
      </w:pPr>
      <w:r w:rsidRPr="001978CE">
        <w:rPr>
          <w:rFonts w:eastAsia="SimSun"/>
        </w:rPr>
        <w:t xml:space="preserve">If the UE determines that </w:t>
      </w:r>
      <w:r w:rsidRPr="001978CE">
        <w:rPr>
          <w:rFonts w:eastAsia="SimSun"/>
          <w:lang w:eastAsia="ko-KR"/>
        </w:rPr>
        <w:t>a Type 1 power headroom report for an activated serving cell is based on a reference PUSCH transmission</w:t>
      </w:r>
      <w:r w:rsidRPr="001978CE">
        <w:rPr>
          <w:rFonts w:eastAsia="SimSun"/>
        </w:rPr>
        <w:t xml:space="preserve"> then, for</w:t>
      </w:r>
      <w:r w:rsidRPr="001978CE">
        <w:rPr>
          <w:rFonts w:eastAsia="SimSun"/>
          <w:lang w:val="x-none" w:eastAsia="x-none"/>
        </w:rPr>
        <w:t xml:space="preserve"> </w:t>
      </w:r>
      <w:r w:rsidRPr="001978CE">
        <w:rPr>
          <w:rFonts w:eastAsia="SimSun"/>
          <w:lang w:val="en-US" w:eastAsia="x-none"/>
        </w:rPr>
        <w:t>PUSCH</w:t>
      </w:r>
      <w:r w:rsidRPr="001978CE">
        <w:rPr>
          <w:rFonts w:eastAsia="SimSun"/>
          <w:lang w:val="x-none" w:eastAsia="x-none"/>
        </w:rPr>
        <w:t xml:space="preserve"> transmission </w:t>
      </w:r>
      <w:r w:rsidRPr="001978CE">
        <w:rPr>
          <w:rFonts w:eastAsia="SimSun"/>
          <w:lang w:val="en-US" w:eastAsia="x-none"/>
        </w:rPr>
        <w:t>occasion</w:t>
      </w:r>
      <w:r w:rsidRPr="001978CE">
        <w:rPr>
          <w:rFonts w:eastAsia="SimSun"/>
          <w:lang w:val="x-none" w:eastAsia="x-none"/>
        </w:rPr>
        <w:t xml:space="preserve"> </w:t>
      </w:r>
      <m:oMath>
        <m:r>
          <w:rPr>
            <w:rFonts w:ascii="Cambria Math" w:eastAsia="SimSun" w:hAnsi="Cambria Math"/>
            <w:lang w:val="x-none" w:eastAsia="x-none"/>
          </w:rPr>
          <m:t>i</m:t>
        </m:r>
      </m:oMath>
      <w:r w:rsidRPr="001978CE">
        <w:rPr>
          <w:rFonts w:eastAsia="SimSun"/>
          <w:lang w:val="x-none" w:eastAsia="x-none"/>
        </w:rPr>
        <w:t xml:space="preserve"> </w:t>
      </w:r>
      <w:r w:rsidRPr="001978CE">
        <w:rPr>
          <w:rFonts w:eastAsia="SimSun"/>
          <w:lang w:val="en-US" w:eastAsia="x-none"/>
        </w:rPr>
        <w:t>on</w:t>
      </w:r>
      <w:r w:rsidRPr="001978CE">
        <w:rPr>
          <w:rFonts w:eastAsia="SimSun"/>
          <w:lang w:val="x-none" w:eastAsia="x-none"/>
        </w:rPr>
        <w:t xml:space="preserve"> </w:t>
      </w:r>
      <w:r w:rsidRPr="001978CE">
        <w:rPr>
          <w:rFonts w:eastAsia="SimSun"/>
          <w:lang w:val="en-US" w:eastAsia="x-none"/>
        </w:rPr>
        <w:t xml:space="preserve">active </w:t>
      </w:r>
      <w:r w:rsidRPr="001978CE">
        <w:rPr>
          <w:rFonts w:eastAsia="SimSun"/>
          <w:lang w:val="en-US"/>
        </w:rPr>
        <w:t xml:space="preserve">UL BWP </w:t>
      </w:r>
      <m:oMath>
        <m:r>
          <w:rPr>
            <w:rFonts w:ascii="Cambria Math" w:eastAsia="SimSun" w:hAnsi="Cambria Math"/>
            <w:lang w:val="en-US"/>
          </w:rPr>
          <m:t>b</m:t>
        </m:r>
      </m:oMath>
      <w:r w:rsidRPr="001978CE">
        <w:rPr>
          <w:rFonts w:eastAsia="SimSun"/>
          <w:iCs/>
        </w:rPr>
        <w:t xml:space="preserve"> of </w:t>
      </w:r>
      <w:r w:rsidRPr="001978CE">
        <w:rPr>
          <w:rFonts w:eastAsia="SimSun"/>
          <w:lang w:val="x-none" w:eastAsia="x-none"/>
        </w:rPr>
        <w:t xml:space="preserve">carrier </w:t>
      </w:r>
      <m:oMath>
        <m:r>
          <w:rPr>
            <w:rFonts w:ascii="Cambria Math" w:eastAsia="SimSun" w:hAnsi="Cambria Math"/>
            <w:lang w:val="x-none" w:eastAsia="x-none"/>
          </w:rPr>
          <m:t>f</m:t>
        </m:r>
      </m:oMath>
      <w:r w:rsidRPr="001978CE">
        <w:rPr>
          <w:rFonts w:eastAsia="SimSun"/>
          <w:lang w:val="en-US" w:eastAsia="x-none"/>
        </w:rPr>
        <w:t xml:space="preserve"> of </w:t>
      </w:r>
      <w:r w:rsidRPr="001978CE">
        <w:rPr>
          <w:rFonts w:eastAsia="SimSun"/>
          <w:lang w:val="x-none" w:eastAsia="x-none"/>
        </w:rPr>
        <w:t xml:space="preserve">serving cell </w:t>
      </w:r>
      <m:oMath>
        <m:r>
          <w:rPr>
            <w:rFonts w:ascii="Cambria Math" w:eastAsia="SimSun" w:hAnsi="Cambria Math"/>
            <w:lang w:val="x-none" w:eastAsia="x-none"/>
          </w:rPr>
          <m:t>c</m:t>
        </m:r>
      </m:oMath>
      <w:r w:rsidRPr="001978CE">
        <w:rPr>
          <w:rFonts w:eastAsia="SimSun"/>
        </w:rPr>
        <w:t>, the UE computes the Type 1 power headroom report as</w:t>
      </w:r>
    </w:p>
    <w:p w14:paraId="30A52811" w14:textId="77777777" w:rsidR="001978CE" w:rsidRPr="001978CE" w:rsidRDefault="001978CE" w:rsidP="001978CE">
      <w:pPr>
        <w:keepLines/>
        <w:tabs>
          <w:tab w:val="center" w:pos="4536"/>
          <w:tab w:val="right" w:pos="9072"/>
        </w:tabs>
        <w:rPr>
          <w:rFonts w:eastAsia="SimSun"/>
          <w:noProof/>
        </w:rPr>
      </w:pPr>
      <w:r w:rsidRPr="001978CE">
        <w:rPr>
          <w:rFonts w:eastAsia="SimSun"/>
          <w:noProof/>
        </w:rPr>
        <w:tab/>
      </w:r>
      <m:oMath>
        <m:sSub>
          <m:sSubPr>
            <m:ctrlPr>
              <w:rPr>
                <w:rFonts w:ascii="Cambria Math" w:eastAsia="SimSun" w:hAnsi="Cambria Math"/>
                <w:iCs/>
                <w:noProof/>
              </w:rPr>
            </m:ctrlPr>
          </m:sSubPr>
          <m:e>
            <m:r>
              <w:rPr>
                <w:rFonts w:ascii="Cambria Math" w:eastAsia="SimSun" w:hAnsi="Cambria Math"/>
                <w:noProof/>
              </w:rPr>
              <m:t>PH</m:t>
            </m:r>
          </m:e>
          <m:sub>
            <m:r>
              <m:rPr>
                <m:nor/>
              </m:rPr>
              <w:rPr>
                <w:rFonts w:ascii="Cambria Math" w:eastAsia="SimSun"/>
                <w:iCs/>
                <w:noProof/>
              </w:rPr>
              <m:t>type1</m:t>
            </m:r>
            <m:r>
              <m:rPr>
                <m:sty m:val="p"/>
              </m:rPr>
              <w:rPr>
                <w:rFonts w:ascii="Cambria Math" w:eastAsia="SimSun"/>
                <w:noProof/>
              </w:rPr>
              <m:t>,</m:t>
            </m:r>
            <m:r>
              <w:rPr>
                <w:rFonts w:ascii="Cambria Math" w:eastAsia="SimSun"/>
                <w:noProof/>
              </w:rPr>
              <m:t>b,f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i,j,</m:t>
            </m:r>
            <m:sSub>
              <m:sSubPr>
                <m:ctrlPr>
                  <w:rPr>
                    <w:rFonts w:ascii="Cambria Math" w:eastAsia="SimSun" w:hAnsi="Cambria Math"/>
                    <w:i/>
                    <w:noProof/>
                  </w:rPr>
                </m:ctrlPr>
              </m:sSubPr>
              <m:e>
                <m:r>
                  <w:rPr>
                    <w:rFonts w:ascii="Cambria Math" w:eastAsia="SimSun" w:hAnsi="Cambria Math"/>
                    <w:noProof/>
                  </w:rPr>
                  <m:t>q</m:t>
                </m:r>
              </m:e>
              <m:sub>
                <m:r>
                  <w:rPr>
                    <w:rFonts w:ascii="Cambria Math" w:eastAsia="SimSun" w:hAnsi="Cambria Math"/>
                    <w:noProof/>
                  </w:rPr>
                  <m:t>d</m:t>
                </m:r>
              </m:sub>
            </m:sSub>
            <m:r>
              <w:rPr>
                <w:rFonts w:ascii="Cambria Math" w:eastAsia="SimSun" w:hAnsi="Cambria Math"/>
                <w:noProof/>
              </w:rPr>
              <m:t>,l</m:t>
            </m:r>
            <m:ctrlPr>
              <w:rPr>
                <w:rFonts w:ascii="Cambria Math" w:eastAsia="SimSun" w:hAnsi="Cambria Math"/>
                <w:i/>
                <w:noProof/>
              </w:rPr>
            </m:ctrlPr>
          </m:e>
        </m:d>
        <m:r>
          <w:rPr>
            <w:rFonts w:ascii="Cambria Math" w:eastAsia="SimSun"/>
            <w:noProof/>
          </w:rPr>
          <m:t xml:space="preserve">= </m:t>
        </m:r>
        <m:sSub>
          <m:sSubPr>
            <m:ctrlPr>
              <w:rPr>
                <w:rFonts w:ascii="Cambria Math" w:eastAsia="SimSun" w:hAnsi="Cambria Math"/>
                <w:iCs/>
                <w:noProof/>
              </w:rPr>
            </m:ctrlPr>
          </m:sSubPr>
          <m:e>
            <m:acc>
              <m:accPr>
                <m:chr m:val="̃"/>
                <m:ctrlPr>
                  <w:rPr>
                    <w:rFonts w:ascii="Cambria Math" w:eastAsia="SimSun" w:hAnsi="Cambria Math"/>
                    <w:i/>
                    <w:noProof/>
                  </w:rPr>
                </m:ctrlPr>
              </m:accPr>
              <m:e>
                <m:r>
                  <w:rPr>
                    <w:rFonts w:ascii="Cambria Math" w:eastAsia="SimSun" w:hAnsi="Cambria Math"/>
                    <w:noProof/>
                  </w:rPr>
                  <m:t>P</m:t>
                </m:r>
              </m:e>
            </m:acc>
          </m:e>
          <m:sub>
            <m:r>
              <m:rPr>
                <m:sty m:val="p"/>
              </m:rPr>
              <w:rPr>
                <w:rFonts w:ascii="Cambria Math" w:eastAsia="SimSun"/>
                <w:noProof/>
              </w:rPr>
              <m:t>C</m:t>
            </m:r>
            <m:r>
              <m:rPr>
                <m:sty m:val="p"/>
              </m:rPr>
              <w:rPr>
                <w:rFonts w:ascii="Cambria Math" w:eastAsia="SimSun"/>
                <w:noProof/>
                <w:lang w:val="en-US"/>
              </w:rPr>
              <m:t>MAX</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r>
          <m:rPr>
            <m:sty m:val="p"/>
          </m:rPr>
          <w:rPr>
            <w:rFonts w:ascii="Cambria Math" w:eastAsia="SimSun"/>
            <w:noProof/>
          </w:rPr>
          <m:t>(</m:t>
        </m:r>
        <m:r>
          <w:rPr>
            <w:rFonts w:ascii="Cambria Math" w:eastAsia="SimSun"/>
            <w:noProof/>
          </w:rPr>
          <m:t>i</m:t>
        </m:r>
        <m:r>
          <m:rPr>
            <m:sty m:val="p"/>
          </m:rPr>
          <w:rPr>
            <w:rFonts w:ascii="Cambria Math" w:eastAsia="SimSun"/>
            <w:noProof/>
          </w:rPr>
          <m:t>)</m:t>
        </m:r>
        <m:r>
          <m:rPr>
            <m:sty m:val="p"/>
          </m:rPr>
          <w:rPr>
            <w:rFonts w:ascii="Cambria Math" w:eastAsia="SimSun"/>
            <w:noProof/>
          </w:rPr>
          <m:t>-</m:t>
        </m:r>
        <m:d>
          <m:dPr>
            <m:begChr m:val="{"/>
            <m:endChr m:val="}"/>
            <m:ctrlPr>
              <w:rPr>
                <w:rFonts w:ascii="Cambria Math" w:eastAsia="SimSun" w:hAnsi="Cambria Math"/>
              </w:rPr>
            </m:ctrlPr>
          </m:dPr>
          <m:e>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O_P</m:t>
                </m:r>
                <m:r>
                  <m:rPr>
                    <m:nor/>
                  </m:rPr>
                  <w:rPr>
                    <w:rFonts w:ascii="Cambria Math" w:eastAsia="SimSun"/>
                    <w:iCs/>
                    <w:noProof/>
                  </w:rPr>
                  <m:t>USCH</m:t>
                </m:r>
                <m:r>
                  <m:rPr>
                    <m:sty m:val="p"/>
                  </m:rPr>
                  <w:rPr>
                    <w:rFonts w:ascii="Cambria Math" w:eastAsia="SimSun"/>
                    <w:noProof/>
                  </w:rPr>
                  <m:t>,</m:t>
                </m:r>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j</m:t>
                </m:r>
              </m:e>
            </m:d>
            <m:r>
              <w:rPr>
                <w:rFonts w:ascii="Cambria Math" w:eastAsia="SimSun"/>
                <w:noProof/>
              </w:rPr>
              <m:t>+</m:t>
            </m:r>
            <m:sSub>
              <m:sSubPr>
                <m:ctrlPr>
                  <w:rPr>
                    <w:rFonts w:ascii="Cambria Math" w:eastAsia="SimSun" w:hAnsi="Cambria Math"/>
                    <w:iCs/>
                    <w:noProof/>
                  </w:rPr>
                </m:ctrlPr>
              </m:sSubPr>
              <m:e>
                <m:r>
                  <w:rPr>
                    <w:rFonts w:ascii="Cambria Math" w:eastAsia="SimSun" w:hAnsi="Cambria Math"/>
                    <w:noProof/>
                  </w:rPr>
                  <m:t>α</m:t>
                </m:r>
              </m:e>
              <m:sub>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j</m:t>
                </m:r>
              </m:e>
            </m:d>
            <m:r>
              <w:rPr>
                <w:rFonts w:ascii="Cambria Math" w:eastAsia="SimSun" w:hAnsi="Cambria Math" w:cs="Cambria Math"/>
                <w:noProof/>
              </w:rPr>
              <m:t>⋅</m:t>
            </m:r>
            <m:sSub>
              <m:sSubPr>
                <m:ctrlPr>
                  <w:rPr>
                    <w:rFonts w:ascii="Cambria Math" w:eastAsia="SimSun" w:hAnsi="Cambria Math"/>
                    <w:i/>
                    <w:noProof/>
                  </w:rPr>
                </m:ctrlPr>
              </m:sSubPr>
              <m:e>
                <m:r>
                  <w:rPr>
                    <w:rFonts w:ascii="Cambria Math" w:eastAsia="SimSun" w:hAnsi="Cambria Math"/>
                    <w:noProof/>
                  </w:rPr>
                  <m:t>PL</m:t>
                </m:r>
              </m:e>
              <m:sub>
                <m:r>
                  <w:rPr>
                    <w:rFonts w:ascii="Cambria Math" w:eastAsia="SimSun" w:hAnsi="Cambria Math"/>
                    <w:noProof/>
                  </w:rPr>
                  <m:t>b,f,c</m:t>
                </m:r>
              </m:sub>
            </m:sSub>
            <m:d>
              <m:dPr>
                <m:ctrlPr>
                  <w:rPr>
                    <w:rFonts w:ascii="Cambria Math" w:eastAsia="SimSun" w:hAnsi="Cambria Math"/>
                    <w:i/>
                    <w:noProof/>
                  </w:rPr>
                </m:ctrlPr>
              </m:dPr>
              <m:e>
                <m:sSub>
                  <m:sSubPr>
                    <m:ctrlPr>
                      <w:rPr>
                        <w:rFonts w:ascii="Cambria Math" w:eastAsia="SimSun" w:hAnsi="Cambria Math"/>
                        <w:i/>
                        <w:noProof/>
                      </w:rPr>
                    </m:ctrlPr>
                  </m:sSubPr>
                  <m:e>
                    <m:r>
                      <w:rPr>
                        <w:rFonts w:ascii="Cambria Math" w:eastAsia="SimSun" w:hAnsi="Cambria Math"/>
                        <w:noProof/>
                      </w:rPr>
                      <m:t>q</m:t>
                    </m:r>
                  </m:e>
                  <m:sub>
                    <m:r>
                      <w:rPr>
                        <w:rFonts w:ascii="Cambria Math" w:eastAsia="SimSun" w:hAnsi="Cambria Math"/>
                        <w:noProof/>
                      </w:rPr>
                      <m:t>d</m:t>
                    </m:r>
                  </m:sub>
                </m:sSub>
              </m:e>
            </m:d>
            <m:r>
              <m:rPr>
                <m:sty m:val="p"/>
              </m:rPr>
              <w:rPr>
                <w:rFonts w:ascii="Cambria Math" w:eastAsia="SimSun" w:hAnsi="Cambria Math"/>
                <w:noProof/>
              </w:rPr>
              <m:t>+</m:t>
            </m:r>
            <m:sSub>
              <m:sSubPr>
                <m:ctrlPr>
                  <w:rPr>
                    <w:rFonts w:ascii="Cambria Math" w:eastAsia="SimSun" w:hAnsi="Cambria Math"/>
                    <w:iCs/>
                    <w:noProof/>
                  </w:rPr>
                </m:ctrlPr>
              </m:sSubPr>
              <m:e>
                <m:r>
                  <w:rPr>
                    <w:rFonts w:ascii="Cambria Math" w:eastAsia="SimSun" w:hAnsi="Cambria Math"/>
                    <w:noProof/>
                  </w:rPr>
                  <m:t>f</m:t>
                </m:r>
              </m:e>
              <m:sub>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i,l</m:t>
                </m:r>
              </m:e>
            </m:d>
          </m:e>
        </m:d>
      </m:oMath>
      <w:r w:rsidRPr="001978CE">
        <w:rPr>
          <w:rFonts w:eastAsia="SimSun"/>
          <w:noProof/>
        </w:rPr>
        <w:t xml:space="preserve"> [dB]</w:t>
      </w:r>
    </w:p>
    <w:p w14:paraId="4AFEEFF6" w14:textId="4F9A0762" w:rsidR="001978CE" w:rsidRPr="001978CE" w:rsidRDefault="001978CE" w:rsidP="001978CE">
      <w:pPr>
        <w:rPr>
          <w:rFonts w:eastAsia="SimSun"/>
        </w:rPr>
      </w:pPr>
      <w:r w:rsidRPr="001978CE">
        <w:rPr>
          <w:rFonts w:eastAsia="SimSun"/>
        </w:rPr>
        <w:t xml:space="preserve">where </w:t>
      </w:r>
      <m:oMath>
        <m:sSub>
          <m:sSubPr>
            <m:ctrlPr>
              <w:rPr>
                <w:rFonts w:ascii="Cambria Math" w:eastAsia="SimSun" w:hAnsi="Cambria Math"/>
                <w:iCs/>
              </w:rPr>
            </m:ctrlPr>
          </m:sSubPr>
          <m:e>
            <m:acc>
              <m:accPr>
                <m:chr m:val="̃"/>
                <m:ctrlPr>
                  <w:rPr>
                    <w:rFonts w:ascii="Cambria Math" w:eastAsia="SimSun" w:hAnsi="Cambria Math"/>
                    <w:i/>
                  </w:rPr>
                </m:ctrlPr>
              </m:accPr>
              <m:e>
                <m:r>
                  <w:rPr>
                    <w:rFonts w:ascii="Cambria Math" w:eastAsia="SimSun" w:hAnsi="Cambria Math"/>
                  </w:rPr>
                  <m:t>P</m:t>
                </m:r>
              </m:e>
            </m:acc>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1978CE">
        <w:rPr>
          <w:rFonts w:eastAsia="SimSun"/>
        </w:rPr>
        <w:t xml:space="preserve"> is computed assuming MPR=0 dB, A-MPR=0 dB, P-MPR=0 dB. </w:t>
      </w:r>
      <w:r w:rsidRPr="001978CE">
        <w:rPr>
          <w:rFonts w:ascii="Symbol" w:eastAsia="SimSun" w:hAnsi="Symbol"/>
          <w:lang w:bidi="bn-IN"/>
        </w:rPr>
        <w:t></w:t>
      </w:r>
      <w:r w:rsidRPr="001978CE">
        <w:rPr>
          <w:rFonts w:eastAsia="SimSun"/>
          <w:lang w:bidi="bn-IN"/>
        </w:rPr>
        <w:t>T</w:t>
      </w:r>
      <w:r w:rsidRPr="001978CE">
        <w:rPr>
          <w:rFonts w:eastAsia="SimSun"/>
          <w:vertAlign w:val="subscript"/>
          <w:lang w:val="en-US" w:bidi="bn-IN"/>
        </w:rPr>
        <w:t>C</w:t>
      </w:r>
      <w:r w:rsidRPr="001978CE">
        <w:rPr>
          <w:rFonts w:eastAsia="SimSun"/>
        </w:rPr>
        <w:t xml:space="preserve"> = 0 </w:t>
      </w:r>
      <w:proofErr w:type="spellStart"/>
      <w:r w:rsidRPr="001978CE">
        <w:rPr>
          <w:rFonts w:eastAsia="SimSun"/>
        </w:rPr>
        <w:t>dB.</w:t>
      </w:r>
      <w:proofErr w:type="spellEnd"/>
      <w:r w:rsidRPr="001978CE">
        <w:rPr>
          <w:rFonts w:eastAsia="SimSun"/>
        </w:rPr>
        <w:t xml:space="preserve"> MPR, A-MPR, P-MPR and </w:t>
      </w:r>
      <w:r w:rsidRPr="001978CE">
        <w:rPr>
          <w:rFonts w:ascii="Symbol" w:eastAsia="SimSun" w:hAnsi="Symbol"/>
          <w:lang w:bidi="bn-IN"/>
        </w:rPr>
        <w:t></w:t>
      </w:r>
      <w:r w:rsidRPr="001978CE">
        <w:rPr>
          <w:rFonts w:eastAsia="SimSun"/>
          <w:lang w:bidi="bn-IN"/>
        </w:rPr>
        <w:t>T</w:t>
      </w:r>
      <w:r w:rsidRPr="001978CE">
        <w:rPr>
          <w:rFonts w:eastAsia="SimSun"/>
          <w:vertAlign w:val="subscript"/>
          <w:lang w:val="en-US" w:bidi="bn-IN"/>
        </w:rPr>
        <w:t>C</w:t>
      </w:r>
      <w:r w:rsidRPr="001978CE">
        <w:rPr>
          <w:rFonts w:eastAsia="SimSun"/>
        </w:rPr>
        <w:t xml:space="preserve"> are defined in [</w:t>
      </w:r>
      <w:r w:rsidRPr="001978CE">
        <w:rPr>
          <w:rFonts w:eastAsia="SimSun"/>
          <w:lang w:val="en-US"/>
        </w:rPr>
        <w:t>8-1</w:t>
      </w:r>
      <w:r w:rsidRPr="001978CE">
        <w:rPr>
          <w:rFonts w:eastAsia="SimSun"/>
        </w:rPr>
        <w:t>, TS 38.101-1]</w:t>
      </w:r>
      <w:r w:rsidRPr="001978CE">
        <w:rPr>
          <w:rFonts w:eastAsia="SimSun"/>
          <w:lang w:val="en-US"/>
        </w:rPr>
        <w:t>, [8-2, TS 38.101-2] and [8-3, TS 38.101-3]</w:t>
      </w:r>
      <w:r w:rsidRPr="001978CE">
        <w:rPr>
          <w:rFonts w:eastAsia="SimSun"/>
        </w:rPr>
        <w:t xml:space="preserve">. The remaining parameters are defined in clause 7.1.1 and, if </w:t>
      </w:r>
      <w:proofErr w:type="spellStart"/>
      <w:r w:rsidRPr="001978CE">
        <w:rPr>
          <w:rFonts w:eastAsia="SimSun"/>
          <w:i/>
          <w:iCs/>
        </w:rPr>
        <w:t>ul-powerControl</w:t>
      </w:r>
      <w:proofErr w:type="spellEnd"/>
      <w:r w:rsidRPr="001978CE">
        <w:rPr>
          <w:rFonts w:eastAsia="SimSun"/>
        </w:rPr>
        <w:t xml:space="preserve"> is not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1978CE">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1978CE">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O_NOMINAL,P</m:t>
            </m:r>
            <m:r>
              <m:rPr>
                <m:nor/>
              </m:rPr>
              <w:rPr>
                <w:rFonts w:ascii="Cambria Math" w:eastAsia="SimSun"/>
                <w:iCs/>
              </w:rPr>
              <m:t>USCH</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rsidRPr="001978CE">
        <w:rPr>
          <w:rFonts w:eastAsia="SimSun"/>
        </w:rPr>
        <w:t xml:space="preserve"> and </w:t>
      </w:r>
      <w:r w:rsidRPr="001978CE">
        <w:rPr>
          <w:rFonts w:eastAsia="SimSun"/>
          <w:i/>
        </w:rPr>
        <w:t>p0-PUSCH-AlphaSetId</w:t>
      </w:r>
      <w:r w:rsidRPr="001978CE">
        <w:rPr>
          <w:rFonts w:eastAsia="SimSun"/>
        </w:rPr>
        <w:t xml:space="preserve"> </w:t>
      </w:r>
      <w:r w:rsidRPr="001978CE">
        <w:rPr>
          <w:rFonts w:eastAsia="SimSun"/>
          <w:i/>
        </w:rPr>
        <w:t xml:space="preserve">= </w:t>
      </w:r>
      <w:r w:rsidRPr="001978CE">
        <w:rPr>
          <w:rFonts w:eastAsia="SimSun"/>
        </w:rPr>
        <w:t>0</w:t>
      </w:r>
      <w:r w:rsidRPr="001978CE">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1978CE">
        <w:rPr>
          <w:rFonts w:eastAsia="SimSun"/>
        </w:rPr>
        <w:t xml:space="preserve"> is obtained using </w:t>
      </w:r>
      <w:proofErr w:type="spellStart"/>
      <w:r w:rsidRPr="001978CE">
        <w:rPr>
          <w:rFonts w:eastAsia="SimSun"/>
          <w:i/>
        </w:rPr>
        <w:t>pusch</w:t>
      </w:r>
      <w:proofErr w:type="spellEnd"/>
      <w:r w:rsidRPr="001978CE">
        <w:rPr>
          <w:rFonts w:eastAsia="SimSun"/>
          <w:i/>
        </w:rPr>
        <w:t>-</w:t>
      </w:r>
      <w:proofErr w:type="spellStart"/>
      <w:r w:rsidRPr="001978CE">
        <w:rPr>
          <w:rFonts w:eastAsia="SimSun"/>
          <w:i/>
        </w:rPr>
        <w:t>PathlossReferenceRS</w:t>
      </w:r>
      <w:proofErr w:type="spellEnd"/>
      <w:r w:rsidRPr="001978CE">
        <w:rPr>
          <w:rFonts w:eastAsia="SimSun"/>
          <w:i/>
        </w:rPr>
        <w:t xml:space="preserve">-Id = </w:t>
      </w:r>
      <w:r w:rsidRPr="001978CE">
        <w:rPr>
          <w:rFonts w:eastAsia="SimSun"/>
        </w:rPr>
        <w:t xml:space="preserve">0, and </w:t>
      </w:r>
      <m:oMath>
        <m:r>
          <w:rPr>
            <w:rFonts w:ascii="Cambria Math" w:eastAsia="SimSun" w:hAnsi="Cambria Math"/>
          </w:rPr>
          <m:t>l=0</m:t>
        </m:r>
      </m:oMath>
      <w:r w:rsidRPr="001978CE">
        <w:rPr>
          <w:rFonts w:eastAsia="SimSun"/>
        </w:rPr>
        <w:t xml:space="preserve">. </w:t>
      </w:r>
      <w:r w:rsidRPr="001978CE">
        <w:rPr>
          <w:rFonts w:eastAsia="SimSun" w:hint="eastAsia"/>
        </w:rPr>
        <w:t>I</w:t>
      </w:r>
      <w:r w:rsidRPr="001978CE">
        <w:rPr>
          <w:rFonts w:eastAsia="SimSun"/>
        </w:rPr>
        <w:t xml:space="preserve">f </w:t>
      </w:r>
      <w:proofErr w:type="spellStart"/>
      <w:r w:rsidRPr="001978CE">
        <w:rPr>
          <w:rFonts w:eastAsia="SimSun"/>
          <w:i/>
          <w:iCs/>
        </w:rPr>
        <w:t>ul-powerControl</w:t>
      </w:r>
      <w:proofErr w:type="spellEnd"/>
      <w:r w:rsidRPr="001978CE">
        <w:rPr>
          <w:rFonts w:eastAsia="SimSun"/>
        </w:rPr>
        <w:t xml:space="preserve"> is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1978CE">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1978CE">
        <w:rPr>
          <w:rFonts w:eastAsia="SimSun"/>
        </w:rPr>
        <w:t xml:space="preserve"> and </w:t>
      </w:r>
      <m:oMath>
        <m:r>
          <w:rPr>
            <w:rFonts w:ascii="Cambria Math" w:eastAsia="SimSun" w:hAnsi="Cambria Math"/>
          </w:rPr>
          <m:t>l</m:t>
        </m:r>
      </m:oMath>
      <w:r w:rsidRPr="001978CE">
        <w:rPr>
          <w:rFonts w:eastAsia="SimSun"/>
        </w:rPr>
        <w:t xml:space="preserve"> are obtained by </w:t>
      </w:r>
      <w:r w:rsidRPr="001978CE">
        <w:rPr>
          <w:rFonts w:eastAsia="SimSun"/>
          <w:i/>
          <w:noProof/>
        </w:rPr>
        <w:t>p0AlphaSetforPUSCH</w:t>
      </w:r>
      <w:r w:rsidRPr="001978CE">
        <w:rPr>
          <w:rFonts w:eastAsia="SimSun"/>
          <w:i/>
          <w:iCs/>
        </w:rPr>
        <w:t xml:space="preserve"> </w:t>
      </w:r>
      <w:r w:rsidRPr="001978CE">
        <w:rPr>
          <w:rFonts w:eastAsia="SimSun"/>
        </w:rPr>
        <w:t xml:space="preserve">associated with the indicated </w:t>
      </w:r>
      <w:r w:rsidRPr="001978CE">
        <w:rPr>
          <w:rFonts w:eastAsia="SimSun"/>
          <w:i/>
        </w:rPr>
        <w:t>TCI-State</w:t>
      </w:r>
      <w:r w:rsidRPr="001978CE">
        <w:rPr>
          <w:rFonts w:eastAsia="SimSun"/>
        </w:rPr>
        <w:t xml:space="preserve"> or </w:t>
      </w:r>
      <w:r w:rsidRPr="001978CE">
        <w:rPr>
          <w:rFonts w:eastAsia="SimSun"/>
          <w:i/>
          <w:iCs/>
        </w:rPr>
        <w:t>TCI-UL-State</w:t>
      </w:r>
      <w:r w:rsidRPr="001978CE">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1978CE">
        <w:rPr>
          <w:rFonts w:eastAsia="SimSun"/>
        </w:rPr>
        <w:t xml:space="preserve"> is obtained by PL-RS associated with the indicated </w:t>
      </w:r>
      <w:r w:rsidRPr="001978CE">
        <w:rPr>
          <w:rFonts w:eastAsia="SimSun"/>
          <w:i/>
        </w:rPr>
        <w:t>TCI-State</w:t>
      </w:r>
      <w:r w:rsidRPr="001978CE">
        <w:rPr>
          <w:rFonts w:eastAsia="SimSun"/>
        </w:rPr>
        <w:t xml:space="preserve"> or </w:t>
      </w:r>
      <w:r w:rsidRPr="001978CE">
        <w:rPr>
          <w:rFonts w:eastAsia="SimSun"/>
          <w:i/>
          <w:iCs/>
        </w:rPr>
        <w:t>TCI-UL-State</w:t>
      </w:r>
      <w:r w:rsidRPr="001978CE">
        <w:rPr>
          <w:rFonts w:eastAsia="SimSun"/>
        </w:rPr>
        <w:t>.</w:t>
      </w:r>
      <w:ins w:id="9" w:author="NOKIA" w:date="2024-02-28T18:58:00Z">
        <w:r>
          <w:rPr>
            <w:rFonts w:eastAsia="SimSun"/>
          </w:rPr>
          <w:t xml:space="preserve"> </w:t>
        </w:r>
        <w:r w:rsidRPr="008E48B5">
          <w:t xml:space="preserve">If the activated serving cell is an </w:t>
        </w:r>
        <w:proofErr w:type="spellStart"/>
        <w:r w:rsidRPr="008E48B5">
          <w:t>SCell</w:t>
        </w:r>
        <w:proofErr w:type="spellEnd"/>
        <w:r w:rsidRPr="008E48B5">
          <w:t xml:space="preserve"> and parameter </w:t>
        </w:r>
        <w:proofErr w:type="spellStart"/>
        <w:r w:rsidRPr="008E48B5">
          <w:rPr>
            <w:i/>
          </w:rPr>
          <w:t>preambleReceivedTargetPower</w:t>
        </w:r>
        <w:proofErr w:type="spellEnd"/>
        <w:r w:rsidRPr="008E48B5">
          <w:t xml:space="preserve"> </w:t>
        </w:r>
        <w:r>
          <w:t>is</w:t>
        </w:r>
        <w:r w:rsidRPr="008E48B5">
          <w:t xml:space="preserve"> not configured </w:t>
        </w:r>
        <w:r w:rsidRPr="00673315">
          <w:t xml:space="preserve">for the cell, </w:t>
        </w:r>
        <w:r w:rsidRPr="005C2E7C">
          <w:rPr>
            <w:lang w:val="en-US"/>
          </w:rPr>
          <w:t xml:space="preserve">then the parameter </w:t>
        </w:r>
        <w:proofErr w:type="spellStart"/>
        <w:r w:rsidRPr="00673315">
          <w:rPr>
            <w:i/>
          </w:rPr>
          <w:t>preambleReceivedTargetPower</w:t>
        </w:r>
        <w:proofErr w:type="spellEnd"/>
        <w:r w:rsidRPr="005C2E7C">
          <w:rPr>
            <w:lang w:val="en-US"/>
          </w:rPr>
          <w:t xml:space="preserve"> configured for the primary cell is applied, where the parameter refers to the one configured for the non-supplementary uplink carrier if the primary cell is configured with two uplink carriers.</w:t>
        </w:r>
      </w:ins>
    </w:p>
    <w:p w14:paraId="31489DC4" w14:textId="77777777" w:rsidR="001978CE" w:rsidRPr="001978CE" w:rsidRDefault="001978CE" w:rsidP="001978CE">
      <w:pPr>
        <w:rPr>
          <w:rFonts w:eastAsia="SimSun"/>
        </w:rPr>
      </w:pPr>
      <w:r w:rsidRPr="001978CE">
        <w:rPr>
          <w:rFonts w:eastAsia="SimSun"/>
        </w:rPr>
        <w:t xml:space="preserve">If a UE is configured with two UL carriers for a serving cell and the UE determines </w:t>
      </w:r>
      <w:r w:rsidRPr="001978CE">
        <w:rPr>
          <w:rFonts w:eastAsia="SimSun"/>
          <w:lang w:eastAsia="ko-KR"/>
        </w:rPr>
        <w:t>a Type 1 power headroom report for the serving cell based on a reference PUSCH transmission</w:t>
      </w:r>
      <w:r w:rsidRPr="001978CE">
        <w:rPr>
          <w:rFonts w:eastAsia="SimSun"/>
        </w:rPr>
        <w:t xml:space="preserve">, the UE computes a Type 1 power headroom report for the serving cell assuming a reference PUSCH transmission on the UL carrier provided by </w:t>
      </w:r>
      <w:proofErr w:type="spellStart"/>
      <w:r w:rsidRPr="001978CE">
        <w:rPr>
          <w:rFonts w:eastAsia="SimSun"/>
          <w:i/>
        </w:rPr>
        <w:t>pusch</w:t>
      </w:r>
      <w:proofErr w:type="spellEnd"/>
      <w:r w:rsidRPr="001978CE">
        <w:rPr>
          <w:rFonts w:eastAsia="SimSun"/>
          <w:i/>
        </w:rPr>
        <w:t>-Config</w:t>
      </w:r>
      <w:r w:rsidRPr="001978CE">
        <w:rPr>
          <w:rFonts w:eastAsia="SimSun"/>
        </w:rPr>
        <w:t xml:space="preserve">. If the UE is provided </w:t>
      </w:r>
      <w:proofErr w:type="spellStart"/>
      <w:r w:rsidRPr="001978CE">
        <w:rPr>
          <w:rFonts w:eastAsia="SimSun"/>
          <w:i/>
        </w:rPr>
        <w:t>pusch</w:t>
      </w:r>
      <w:proofErr w:type="spellEnd"/>
      <w:r w:rsidRPr="001978CE">
        <w:rPr>
          <w:rFonts w:eastAsia="SimSun"/>
          <w:i/>
        </w:rPr>
        <w:t>-Config</w:t>
      </w:r>
      <w:r w:rsidRPr="001978CE">
        <w:rPr>
          <w:rFonts w:eastAsia="SimSun"/>
        </w:rPr>
        <w:t xml:space="preserve"> for both UL carriers, the UE computes a Type 1 power headroom report for the serving cell assuming a reference PUSCH transmission on the UL carrier provided by </w:t>
      </w:r>
      <w:proofErr w:type="spellStart"/>
      <w:r w:rsidRPr="001978CE">
        <w:rPr>
          <w:rFonts w:eastAsia="SimSun"/>
          <w:i/>
        </w:rPr>
        <w:t>pucch</w:t>
      </w:r>
      <w:proofErr w:type="spellEnd"/>
      <w:r w:rsidRPr="001978CE">
        <w:rPr>
          <w:rFonts w:eastAsia="SimSun"/>
          <w:i/>
        </w:rPr>
        <w:t>-Config</w:t>
      </w:r>
      <w:r w:rsidRPr="001978CE">
        <w:rPr>
          <w:rFonts w:eastAsia="SimSun"/>
        </w:rPr>
        <w:t xml:space="preserve">. If </w:t>
      </w:r>
      <w:proofErr w:type="spellStart"/>
      <w:r w:rsidRPr="001978CE">
        <w:rPr>
          <w:rFonts w:eastAsia="SimSun"/>
          <w:i/>
        </w:rPr>
        <w:t>pucch</w:t>
      </w:r>
      <w:proofErr w:type="spellEnd"/>
      <w:r w:rsidRPr="001978CE">
        <w:rPr>
          <w:rFonts w:eastAsia="SimSun"/>
          <w:i/>
        </w:rPr>
        <w:t>-Config</w:t>
      </w:r>
      <w:r w:rsidRPr="001978CE">
        <w:rPr>
          <w:rFonts w:eastAsia="SimSun"/>
        </w:rPr>
        <w:t xml:space="preserve"> is not provided to the UE for any of the two UL carriers, the UE computes a Type 1 power headroom report for the serving cell assuming a reference PUSCH transmission on the non-supplementary UL carrier. </w:t>
      </w:r>
    </w:p>
    <w:p w14:paraId="49D9232C" w14:textId="77777777" w:rsidR="001978CE" w:rsidRPr="001978CE" w:rsidRDefault="001978CE" w:rsidP="001978CE">
      <w:pPr>
        <w:rPr>
          <w:lang w:val="en-US"/>
        </w:rPr>
      </w:pPr>
      <w:r w:rsidRPr="001978CE">
        <w:t xml:space="preserve">If a UE </w:t>
      </w:r>
      <w:r w:rsidRPr="001978CE">
        <w:rPr>
          <w:lang w:val="en-US"/>
        </w:rPr>
        <w:t xml:space="preserve">is not provided </w:t>
      </w:r>
      <w:proofErr w:type="spellStart"/>
      <w:r w:rsidRPr="001978CE">
        <w:rPr>
          <w:i/>
          <w:iCs/>
          <w:lang w:val="en-US"/>
        </w:rPr>
        <w:t>twoPHRMode</w:t>
      </w:r>
      <w:proofErr w:type="spellEnd"/>
      <w:r w:rsidRPr="001978CE">
        <w:rPr>
          <w:i/>
          <w:iCs/>
          <w:lang w:val="en-US"/>
        </w:rPr>
        <w:t>,</w:t>
      </w:r>
      <w:r w:rsidRPr="001978CE">
        <w:rPr>
          <w:lang w:val="en-US"/>
        </w:rPr>
        <w:t xml:space="preserve"> and </w:t>
      </w:r>
      <w:r w:rsidRPr="001978CE">
        <w:rPr>
          <w:lang w:eastAsia="zh-CN"/>
        </w:rPr>
        <w:t xml:space="preserve">is provided </w:t>
      </w:r>
      <w:r w:rsidRPr="001978CE">
        <w:rPr>
          <w:iCs/>
        </w:rPr>
        <w:t xml:space="preserve">two SRS resource sets in </w:t>
      </w:r>
      <w:proofErr w:type="spellStart"/>
      <w:r w:rsidRPr="001978CE">
        <w:rPr>
          <w:i/>
        </w:rPr>
        <w:t>srs-ResourceSetToAddModList</w:t>
      </w:r>
      <w:proofErr w:type="spellEnd"/>
      <w:r w:rsidRPr="001978CE">
        <w:rPr>
          <w:iCs/>
        </w:rPr>
        <w:t xml:space="preserve"> or </w:t>
      </w:r>
      <w:r w:rsidRPr="001978CE">
        <w:rPr>
          <w:i/>
        </w:rPr>
        <w:t>srs-ResourceSetToAddModListDCI-0-2</w:t>
      </w:r>
      <w:r w:rsidRPr="001978CE">
        <w:rPr>
          <w:iCs/>
        </w:rPr>
        <w:t xml:space="preserve"> with </w:t>
      </w:r>
      <w:r w:rsidRPr="001978CE">
        <w:rPr>
          <w:i/>
        </w:rPr>
        <w:t>usage</w:t>
      </w:r>
      <w:r w:rsidRPr="001978CE">
        <w:rPr>
          <w:iCs/>
        </w:rPr>
        <w:t xml:space="preserve"> set to 'codebook' or '</w:t>
      </w:r>
      <w:proofErr w:type="spellStart"/>
      <w:r w:rsidRPr="001978CE">
        <w:rPr>
          <w:iCs/>
        </w:rPr>
        <w:t>nonCodebook</w:t>
      </w:r>
      <w:proofErr w:type="spellEnd"/>
      <w:r w:rsidRPr="001978CE">
        <w:rPr>
          <w:iCs/>
        </w:rPr>
        <w:t xml:space="preserve">' </w:t>
      </w:r>
      <w:r w:rsidRPr="001978CE">
        <w:rPr>
          <w:lang w:val="en-US"/>
        </w:rPr>
        <w:t>on active UL BWP</w:t>
      </w:r>
      <w:r w:rsidRPr="001978CE">
        <w:rPr>
          <w:i/>
        </w:rPr>
        <w:t xml:space="preserve"> </w:t>
      </w:r>
      <m:oMath>
        <m:r>
          <w:rPr>
            <w:rFonts w:ascii="Cambria Math" w:hAnsi="Cambria Math"/>
          </w:rPr>
          <m:t>b</m:t>
        </m:r>
      </m:oMath>
      <w:r w:rsidRPr="001978CE">
        <w:rPr>
          <w:iCs/>
          <w:color w:val="FF0000"/>
        </w:rPr>
        <w:t xml:space="preserve"> </w:t>
      </w:r>
      <w:r w:rsidRPr="001978CE">
        <w:rPr>
          <w:iCs/>
        </w:rPr>
        <w:t xml:space="preserve">of </w:t>
      </w:r>
      <w:r w:rsidRPr="001978CE">
        <w:rPr>
          <w:lang w:val="en-US" w:eastAsia="zh-CN"/>
        </w:rPr>
        <w:t xml:space="preserve">carrier </w:t>
      </w:r>
      <m:oMath>
        <m:r>
          <w:rPr>
            <w:rFonts w:ascii="Cambria Math" w:hAnsi="Cambria Math"/>
          </w:rPr>
          <m:t>f</m:t>
        </m:r>
      </m:oMath>
      <w:r w:rsidRPr="001978CE">
        <w:rPr>
          <w:lang w:eastAsia="zh-CN"/>
        </w:rPr>
        <w:t xml:space="preserve"> of </w:t>
      </w:r>
      <w:r w:rsidRPr="001978CE">
        <w:rPr>
          <w:lang w:val="en-US" w:eastAsia="zh-CN"/>
        </w:rPr>
        <w:t xml:space="preserve">serving cell </w:t>
      </w:r>
      <m:oMath>
        <m:r>
          <w:rPr>
            <w:rFonts w:ascii="Cambria Math" w:hAnsi="Cambria Math"/>
          </w:rPr>
          <m:t>c</m:t>
        </m:r>
      </m:oMath>
      <w:r w:rsidRPr="001978CE">
        <w:rPr>
          <w:lang w:val="en-US"/>
        </w:rPr>
        <w:t xml:space="preserve">, the UE provides one Type 1 power headroom report in a slot </w:t>
      </w:r>
      <m:oMath>
        <m:r>
          <w:rPr>
            <w:rFonts w:ascii="Cambria Math" w:hAnsi="Cambria Math"/>
            <w:lang w:val="zh-CN"/>
          </w:rPr>
          <m:t>n</m:t>
        </m:r>
      </m:oMath>
      <w:r w:rsidRPr="001978CE">
        <w:rPr>
          <w:lang w:val="en-US"/>
        </w:rPr>
        <w:t>.</w:t>
      </w:r>
      <w:r w:rsidRPr="001978CE">
        <w:t xml:space="preserve"> If the</w:t>
      </w:r>
      <w:r w:rsidRPr="001978CE">
        <w:rPr>
          <w:lang w:val="en-US"/>
        </w:rPr>
        <w:t xml:space="preserve"> Type 1 power headroom report is for an </w:t>
      </w:r>
      <w:r w:rsidRPr="001978CE">
        <w:rPr>
          <w:lang w:eastAsia="ko-KR"/>
        </w:rPr>
        <w:t xml:space="preserve">actual PUSCH </w:t>
      </w:r>
      <w:r w:rsidRPr="001978CE">
        <w:rPr>
          <w:lang w:val="en-US" w:eastAsia="ko-KR"/>
        </w:rPr>
        <w:t>repetition</w:t>
      </w:r>
      <w:r w:rsidRPr="001978CE">
        <w:rPr>
          <w:lang w:val="en-US" w:eastAsia="zh-CN"/>
        </w:rPr>
        <w:t xml:space="preserve">, the </w:t>
      </w:r>
      <w:r w:rsidRPr="001978CE">
        <w:rPr>
          <w:lang w:val="en-US"/>
        </w:rPr>
        <w:t>Type 1 power headroom report is for the first</w:t>
      </w:r>
      <w:r w:rsidRPr="001978CE">
        <w:rPr>
          <w:lang w:eastAsia="ko-KR"/>
        </w:rPr>
        <w:t xml:space="preserve"> PUSCH </w:t>
      </w:r>
      <w:r w:rsidRPr="001978CE">
        <w:rPr>
          <w:lang w:val="en-US" w:eastAsia="ko-KR"/>
        </w:rPr>
        <w:t xml:space="preserve">repetition </w:t>
      </w:r>
      <w:r w:rsidRPr="001978CE">
        <w:t>associated with the first SRS resource set or the second SRS resource set</w:t>
      </w:r>
      <w:r w:rsidRPr="001978CE">
        <w:rPr>
          <w:lang w:val="en-US" w:eastAsia="zh-CN"/>
        </w:rPr>
        <w:t xml:space="preserve"> that overlaps with </w:t>
      </w:r>
      <w:r w:rsidRPr="001978CE">
        <w:rPr>
          <w:lang w:val="en-US"/>
        </w:rPr>
        <w:t xml:space="preserve">slot </w:t>
      </w:r>
      <m:oMath>
        <m:r>
          <w:rPr>
            <w:rFonts w:ascii="Cambria Math" w:hAnsi="Cambria Math"/>
            <w:lang w:val="en-US"/>
          </w:rPr>
          <m:t>n</m:t>
        </m:r>
      </m:oMath>
      <w:r w:rsidRPr="001978CE">
        <w:rPr>
          <w:lang w:val="en-US"/>
        </w:rPr>
        <w:t xml:space="preserve">. </w:t>
      </w:r>
    </w:p>
    <w:p w14:paraId="2A2726F4" w14:textId="77777777" w:rsidR="001978CE" w:rsidRPr="001978CE" w:rsidRDefault="001978CE" w:rsidP="001978CE">
      <w:pPr>
        <w:rPr>
          <w:rFonts w:eastAsia="SimSun"/>
          <w:lang w:val="en-US"/>
        </w:rPr>
      </w:pPr>
      <w:r w:rsidRPr="001978CE">
        <w:rPr>
          <w:rFonts w:eastAsia="SimSun"/>
        </w:rPr>
        <w:t xml:space="preserve">If a UE </w:t>
      </w:r>
      <w:r w:rsidRPr="001978CE">
        <w:rPr>
          <w:rFonts w:eastAsia="SimSun"/>
          <w:lang w:val="en-US"/>
        </w:rPr>
        <w:t xml:space="preserve">is provided </w:t>
      </w:r>
      <w:proofErr w:type="spellStart"/>
      <w:r w:rsidRPr="001978CE">
        <w:rPr>
          <w:rFonts w:eastAsia="SimSun"/>
          <w:i/>
          <w:iCs/>
          <w:lang w:val="en-US"/>
        </w:rPr>
        <w:t>twoPHRMode</w:t>
      </w:r>
      <w:proofErr w:type="spellEnd"/>
      <w:r w:rsidRPr="001978CE">
        <w:rPr>
          <w:rFonts w:eastAsia="SimSun"/>
          <w:lang w:val="en-US"/>
        </w:rPr>
        <w:t>,</w:t>
      </w:r>
      <w:r w:rsidRPr="001978CE">
        <w:rPr>
          <w:rFonts w:eastAsia="SimSun"/>
          <w:lang w:eastAsia="zh-CN"/>
        </w:rPr>
        <w:t xml:space="preserve"> </w:t>
      </w:r>
      <w:r w:rsidRPr="001978CE">
        <w:rPr>
          <w:rFonts w:eastAsia="SimSun"/>
        </w:rPr>
        <w:t xml:space="preserve">and </w:t>
      </w:r>
      <w:r w:rsidRPr="001978CE">
        <w:rPr>
          <w:rFonts w:eastAsia="SimSun"/>
          <w:lang w:eastAsia="zh-CN"/>
        </w:rPr>
        <w:t xml:space="preserve">is provided </w:t>
      </w:r>
      <w:r w:rsidRPr="001978CE">
        <w:rPr>
          <w:rFonts w:eastAsia="SimSun"/>
          <w:iCs/>
        </w:rPr>
        <w:t xml:space="preserve">two SRS resource sets in </w:t>
      </w:r>
      <w:proofErr w:type="spellStart"/>
      <w:r w:rsidRPr="001978CE">
        <w:rPr>
          <w:rFonts w:eastAsia="SimSun"/>
          <w:i/>
        </w:rPr>
        <w:t>srs-ResourceSetToAddModList</w:t>
      </w:r>
      <w:proofErr w:type="spellEnd"/>
      <w:r w:rsidRPr="001978CE">
        <w:rPr>
          <w:rFonts w:eastAsia="SimSun"/>
          <w:iCs/>
        </w:rPr>
        <w:t xml:space="preserve"> or </w:t>
      </w:r>
      <w:r w:rsidRPr="001978CE">
        <w:rPr>
          <w:rFonts w:eastAsia="SimSun"/>
          <w:i/>
        </w:rPr>
        <w:t>srs-ResourceSetToAddModListDCI-0-2</w:t>
      </w:r>
      <w:r w:rsidRPr="001978CE">
        <w:rPr>
          <w:rFonts w:eastAsia="SimSun"/>
          <w:iCs/>
        </w:rPr>
        <w:t xml:space="preserve"> with </w:t>
      </w:r>
      <w:r w:rsidRPr="001978CE">
        <w:rPr>
          <w:rFonts w:eastAsia="SimSun"/>
          <w:i/>
        </w:rPr>
        <w:t>usage</w:t>
      </w:r>
      <w:r w:rsidRPr="001978CE">
        <w:rPr>
          <w:rFonts w:eastAsia="SimSun"/>
          <w:iCs/>
        </w:rPr>
        <w:t xml:space="preserve"> set to 'codebook' or '</w:t>
      </w:r>
      <w:proofErr w:type="spellStart"/>
      <w:r w:rsidRPr="001978CE">
        <w:rPr>
          <w:rFonts w:eastAsia="SimSun"/>
          <w:iCs/>
        </w:rPr>
        <w:t>nonCodebook</w:t>
      </w:r>
      <w:proofErr w:type="spellEnd"/>
      <w:r w:rsidRPr="001978CE">
        <w:rPr>
          <w:rFonts w:eastAsia="SimSun"/>
          <w:iCs/>
        </w:rPr>
        <w:t xml:space="preserve">' </w:t>
      </w:r>
      <w:r w:rsidRPr="001978CE">
        <w:rPr>
          <w:rFonts w:eastAsia="SimSun"/>
          <w:lang w:val="en-US"/>
        </w:rPr>
        <w:t>on active UL BWP</w:t>
      </w:r>
      <w:r w:rsidRPr="001978CE">
        <w:rPr>
          <w:rFonts w:eastAsia="SimSun"/>
          <w:i/>
        </w:rPr>
        <w:t xml:space="preserve"> </w:t>
      </w:r>
      <m:oMath>
        <m:r>
          <w:rPr>
            <w:rFonts w:ascii="Cambria Math" w:eastAsia="SimSun" w:hAnsi="Cambria Math"/>
          </w:rPr>
          <m:t>b</m:t>
        </m:r>
      </m:oMath>
      <w:r w:rsidRPr="001978CE">
        <w:rPr>
          <w:rFonts w:eastAsia="SimSun"/>
          <w:iCs/>
          <w:color w:val="FF0000"/>
        </w:rPr>
        <w:t xml:space="preserve"> </w:t>
      </w:r>
      <w:r w:rsidRPr="001978CE">
        <w:rPr>
          <w:rFonts w:eastAsia="SimSun"/>
          <w:iCs/>
        </w:rPr>
        <w:t xml:space="preserve">of </w:t>
      </w:r>
      <w:r w:rsidRPr="001978CE">
        <w:rPr>
          <w:rFonts w:eastAsia="SimSun"/>
          <w:lang w:val="en-US" w:eastAsia="zh-CN"/>
        </w:rPr>
        <w:t xml:space="preserve">carrier </w:t>
      </w:r>
      <m:oMath>
        <m:r>
          <w:rPr>
            <w:rFonts w:ascii="Cambria Math" w:eastAsia="SimSun" w:hAnsi="Cambria Math"/>
          </w:rPr>
          <m:t>f</m:t>
        </m:r>
      </m:oMath>
      <w:r w:rsidRPr="001978CE">
        <w:rPr>
          <w:rFonts w:eastAsia="SimSun"/>
          <w:lang w:eastAsia="zh-CN"/>
        </w:rPr>
        <w:t xml:space="preserve"> of </w:t>
      </w:r>
      <w:r w:rsidRPr="001978CE">
        <w:rPr>
          <w:rFonts w:eastAsia="SimSun"/>
          <w:lang w:val="en-US" w:eastAsia="zh-CN"/>
        </w:rPr>
        <w:t xml:space="preserve">serving cell </w:t>
      </w:r>
      <m:oMath>
        <m:r>
          <w:rPr>
            <w:rFonts w:ascii="Cambria Math" w:eastAsia="SimSun" w:hAnsi="Cambria Math"/>
          </w:rPr>
          <m:t>c</m:t>
        </m:r>
      </m:oMath>
      <w:r w:rsidRPr="001978CE">
        <w:rPr>
          <w:rFonts w:eastAsia="SimSun"/>
          <w:lang w:val="en-US"/>
        </w:rPr>
        <w:t xml:space="preserve">, the UE provides two Type 1 power headroom reports in a slot </w:t>
      </w:r>
      <m:oMath>
        <m:r>
          <w:rPr>
            <w:rFonts w:ascii="Cambria Math" w:eastAsia="SimSun" w:hAnsi="Cambria Math"/>
            <w:lang w:val="zh-CN"/>
          </w:rPr>
          <m:t>n</m:t>
        </m:r>
      </m:oMath>
      <w:r w:rsidRPr="001978CE">
        <w:rPr>
          <w:rFonts w:eastAsia="SimSun"/>
        </w:rPr>
        <w:t>, where</w:t>
      </w:r>
    </w:p>
    <w:p w14:paraId="3B0E1B8F" w14:textId="77777777" w:rsidR="001978CE" w:rsidRPr="001978CE" w:rsidRDefault="001978CE" w:rsidP="001978CE">
      <w:pPr>
        <w:ind w:left="568" w:hanging="284"/>
        <w:rPr>
          <w:rFonts w:eastAsia="SimSun"/>
          <w:lang w:val="en-US"/>
        </w:rPr>
      </w:pPr>
      <w:r w:rsidRPr="001978CE">
        <w:rPr>
          <w:rFonts w:eastAsia="SimSun"/>
          <w:lang w:val="x-none"/>
        </w:rPr>
        <w:t>-</w:t>
      </w:r>
      <w:r w:rsidRPr="001978CE">
        <w:rPr>
          <w:rFonts w:eastAsia="SimSun"/>
          <w:lang w:val="x-none"/>
        </w:rPr>
        <w:tab/>
      </w:r>
      <w:r w:rsidRPr="001978CE">
        <w:rPr>
          <w:rFonts w:eastAsia="SimSun"/>
          <w:lang w:val="en-US"/>
        </w:rPr>
        <w:t xml:space="preserve">if the UE provides a first Type 1 power headroom report for an </w:t>
      </w:r>
      <w:r w:rsidRPr="001978CE">
        <w:rPr>
          <w:rFonts w:eastAsia="SimSun"/>
          <w:lang w:val="x-none" w:eastAsia="ko-KR"/>
        </w:rPr>
        <w:t xml:space="preserve">actual PUSCH </w:t>
      </w:r>
      <w:r w:rsidRPr="001978CE">
        <w:rPr>
          <w:rFonts w:eastAsia="SimSun"/>
          <w:lang w:val="en-US" w:eastAsia="ko-KR"/>
        </w:rPr>
        <w:t xml:space="preserve">repetition of a PUSCH transmission starting earliest in slot </w:t>
      </w:r>
      <m:oMath>
        <m:r>
          <w:rPr>
            <w:rFonts w:ascii="Cambria Math" w:eastAsia="SimSun" w:hAnsi="Cambria Math"/>
            <w:lang w:val="zh-CN"/>
          </w:rPr>
          <m:t>n</m:t>
        </m:r>
      </m:oMath>
      <w:r w:rsidRPr="001978CE">
        <w:rPr>
          <w:rFonts w:eastAsia="SimSun"/>
          <w:lang w:val="en-US" w:eastAsia="ko-KR"/>
        </w:rPr>
        <w:t xml:space="preserve"> that is</w:t>
      </w:r>
      <w:r w:rsidRPr="001978CE">
        <w:rPr>
          <w:rFonts w:eastAsia="SimSun"/>
          <w:lang w:val="en-US"/>
        </w:rPr>
        <w:t xml:space="preserve"> </w:t>
      </w:r>
      <w:r w:rsidRPr="001978CE">
        <w:rPr>
          <w:rFonts w:eastAsia="SimSun"/>
          <w:lang w:val="x-none"/>
        </w:rPr>
        <w:t xml:space="preserve">associated with </w:t>
      </w:r>
      <w:r w:rsidRPr="001978CE">
        <w:rPr>
          <w:rFonts w:eastAsia="SimSun"/>
          <w:lang w:val="en-US"/>
        </w:rPr>
        <w:t>one S</w:t>
      </w:r>
      <w:r w:rsidRPr="001978CE">
        <w:rPr>
          <w:rFonts w:eastAsia="SimSun"/>
          <w:lang w:val="x-none"/>
        </w:rPr>
        <w:t>RS resource</w:t>
      </w:r>
      <w:r w:rsidRPr="001978CE">
        <w:rPr>
          <w:rFonts w:eastAsia="SimSun"/>
          <w:lang w:val="en-US"/>
        </w:rPr>
        <w:t xml:space="preserve"> set</w:t>
      </w:r>
      <w:r w:rsidRPr="001978CE">
        <w:rPr>
          <w:rFonts w:eastAsia="SimSun"/>
          <w:lang w:val="en-US" w:eastAsia="zh-CN"/>
        </w:rPr>
        <w:t xml:space="preserve">, </w:t>
      </w:r>
    </w:p>
    <w:p w14:paraId="27440A47" w14:textId="77777777" w:rsidR="001978CE" w:rsidRPr="001978CE" w:rsidRDefault="001978CE" w:rsidP="001978CE">
      <w:pPr>
        <w:ind w:left="851" w:hanging="284"/>
        <w:rPr>
          <w:rFonts w:eastAsia="SimSun"/>
          <w:lang w:val="x-none"/>
        </w:rPr>
      </w:pPr>
      <w:r w:rsidRPr="001978CE">
        <w:rPr>
          <w:rFonts w:eastAsia="SimSun"/>
          <w:lang w:val="x-none"/>
        </w:rPr>
        <w:t>-</w:t>
      </w:r>
      <w:r w:rsidRPr="001978CE">
        <w:rPr>
          <w:rFonts w:eastAsia="SimSun"/>
          <w:lang w:val="x-none"/>
        </w:rPr>
        <w:tab/>
        <w:t xml:space="preserve">if the UE transmits PUSCH repetitions associated with the </w:t>
      </w:r>
      <w:r w:rsidRPr="001978CE">
        <w:rPr>
          <w:rFonts w:eastAsia="SimSun"/>
          <w:lang w:val="en-US"/>
        </w:rPr>
        <w:t>other SRS resource set</w:t>
      </w:r>
      <w:r w:rsidRPr="001978CE">
        <w:rPr>
          <w:rFonts w:eastAsia="SimSun"/>
          <w:lang w:val="x-none"/>
        </w:rPr>
        <w:t xml:space="preserve"> </w:t>
      </w:r>
      <w:r w:rsidRPr="001978CE">
        <w:rPr>
          <w:rFonts w:eastAsia="SimSun"/>
          <w:lang w:val="x-none" w:eastAsia="zh-CN"/>
        </w:rPr>
        <w:t xml:space="preserve">in slot </w:t>
      </w:r>
      <m:oMath>
        <m:r>
          <w:rPr>
            <w:rFonts w:ascii="Cambria Math" w:eastAsia="SimSun" w:hAnsi="Cambria Math"/>
            <w:lang w:val="x-none"/>
          </w:rPr>
          <m:t>n</m:t>
        </m:r>
      </m:oMath>
      <w:r w:rsidRPr="001978CE">
        <w:rPr>
          <w:rFonts w:eastAsia="SimSun"/>
          <w:lang w:val="x-none"/>
        </w:rPr>
        <w:t>, the UE provides a</w:t>
      </w:r>
      <w:r w:rsidRPr="001978CE">
        <w:rPr>
          <w:rFonts w:eastAsia="SimSun"/>
          <w:lang w:val="en-US"/>
        </w:rPr>
        <w:t xml:space="preserve"> second</w:t>
      </w:r>
      <w:r w:rsidRPr="001978CE">
        <w:rPr>
          <w:rFonts w:eastAsia="SimSun"/>
          <w:lang w:val="x-none"/>
        </w:rPr>
        <w:t xml:space="preserve"> Type 1 power headroom report for a first </w:t>
      </w:r>
      <w:r w:rsidRPr="001978CE">
        <w:rPr>
          <w:rFonts w:eastAsia="SimSun"/>
          <w:lang w:val="x-none" w:eastAsia="ko-KR"/>
        </w:rPr>
        <w:t xml:space="preserve">actual PUSCH repetition </w:t>
      </w:r>
      <w:r w:rsidRPr="001978CE">
        <w:rPr>
          <w:rFonts w:eastAsia="SimSun"/>
          <w:lang w:val="x-none"/>
        </w:rPr>
        <w:t xml:space="preserve">associated with the </w:t>
      </w:r>
      <w:r w:rsidRPr="001978CE">
        <w:rPr>
          <w:rFonts w:eastAsia="SimSun"/>
          <w:lang w:val="en-US" w:eastAsia="zh-CN"/>
        </w:rPr>
        <w:t>other SRS resource set</w:t>
      </w:r>
      <w:r w:rsidRPr="001978CE">
        <w:rPr>
          <w:rFonts w:eastAsia="SimSun"/>
          <w:lang w:val="x-none" w:eastAsia="zh-CN"/>
        </w:rPr>
        <w:t xml:space="preserve"> that overlaps with </w:t>
      </w:r>
      <w:r w:rsidRPr="001978CE">
        <w:rPr>
          <w:rFonts w:eastAsia="SimSun"/>
          <w:lang w:val="x-none"/>
        </w:rPr>
        <w:t xml:space="preserve">slot </w:t>
      </w:r>
      <m:oMath>
        <m:r>
          <w:rPr>
            <w:rFonts w:ascii="Cambria Math" w:eastAsia="SimSun" w:hAnsi="Cambria Math"/>
            <w:lang w:val="x-none"/>
          </w:rPr>
          <m:t>n</m:t>
        </m:r>
      </m:oMath>
    </w:p>
    <w:p w14:paraId="784B0AA6" w14:textId="77777777" w:rsidR="001978CE" w:rsidRPr="001978CE" w:rsidRDefault="001978CE" w:rsidP="001978CE">
      <w:pPr>
        <w:ind w:left="851" w:hanging="284"/>
        <w:rPr>
          <w:rFonts w:eastAsia="SimSun"/>
          <w:lang w:val="x-none" w:eastAsia="zh-CN"/>
        </w:rPr>
      </w:pPr>
      <w:r w:rsidRPr="001978CE">
        <w:rPr>
          <w:rFonts w:eastAsia="SimSun"/>
          <w:lang w:val="x-none"/>
        </w:rPr>
        <w:t>-</w:t>
      </w:r>
      <w:r w:rsidRPr="001978CE">
        <w:rPr>
          <w:rFonts w:eastAsia="SimSun"/>
          <w:lang w:val="x-none"/>
        </w:rPr>
        <w:tab/>
      </w:r>
      <w:r w:rsidRPr="001978CE">
        <w:rPr>
          <w:rFonts w:eastAsia="SimSun"/>
          <w:lang w:val="en-US"/>
        </w:rPr>
        <w:t>else</w:t>
      </w:r>
      <w:r w:rsidRPr="001978CE">
        <w:rPr>
          <w:rFonts w:eastAsia="SimSun"/>
          <w:lang w:val="x-none"/>
        </w:rPr>
        <w:t xml:space="preserve">, the UE provides a </w:t>
      </w:r>
      <w:r w:rsidRPr="001978CE">
        <w:rPr>
          <w:rFonts w:eastAsia="SimSun"/>
          <w:lang w:val="en-US"/>
        </w:rPr>
        <w:t xml:space="preserve">second </w:t>
      </w:r>
      <w:r w:rsidRPr="001978CE">
        <w:rPr>
          <w:rFonts w:eastAsia="SimSun"/>
          <w:lang w:val="x-none"/>
        </w:rPr>
        <w:t xml:space="preserve">Type 1 power headroom report for a reference </w:t>
      </w:r>
      <w:r w:rsidRPr="001978CE">
        <w:rPr>
          <w:rFonts w:eastAsia="SimSun"/>
          <w:lang w:val="x-none" w:eastAsia="ko-KR"/>
        </w:rPr>
        <w:t xml:space="preserve">PUSCH transmission </w:t>
      </w:r>
      <w:r w:rsidRPr="001978CE">
        <w:rPr>
          <w:rFonts w:eastAsia="SimSun"/>
          <w:lang w:val="x-none"/>
        </w:rPr>
        <w:t xml:space="preserve">associated with the </w:t>
      </w:r>
      <w:r w:rsidRPr="001978CE">
        <w:rPr>
          <w:rFonts w:eastAsia="SimSun"/>
          <w:lang w:val="en-US" w:eastAsia="zh-CN"/>
        </w:rPr>
        <w:t>other SRS resource set, where</w:t>
      </w:r>
    </w:p>
    <w:p w14:paraId="71E47FBB" w14:textId="77777777" w:rsidR="001978CE" w:rsidRPr="001978CE" w:rsidRDefault="001978CE" w:rsidP="001978CE">
      <w:pPr>
        <w:ind w:left="1135" w:hanging="284"/>
        <w:rPr>
          <w:rFonts w:eastAsia="SimSun"/>
        </w:rPr>
      </w:pPr>
      <w:r w:rsidRPr="001978CE">
        <w:rPr>
          <w:rFonts w:eastAsia="SimSun"/>
        </w:rPr>
        <w:t>-</w:t>
      </w:r>
      <w:r w:rsidRPr="001978CE">
        <w:rPr>
          <w:rFonts w:eastAsia="SimSun"/>
        </w:rPr>
        <w:tab/>
        <w:t xml:space="preserve">if the other SRS resource set is the first SRS resource set,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1978CE">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1978CE">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1978CE">
        <w:rPr>
          <w:rFonts w:eastAsia="SimSun"/>
        </w:rPr>
        <w:t xml:space="preserve"> and </w:t>
      </w:r>
      <w:r w:rsidRPr="001978CE">
        <w:rPr>
          <w:rFonts w:eastAsia="SimSun"/>
          <w:i/>
        </w:rPr>
        <w:t>p0-PUSCH-AlphaSetId</w:t>
      </w:r>
      <w:r w:rsidRPr="001978CE">
        <w:rPr>
          <w:rFonts w:eastAsia="SimSun"/>
        </w:rPr>
        <w:t xml:space="preserve"> </w:t>
      </w:r>
      <w:r w:rsidRPr="001978CE">
        <w:rPr>
          <w:rFonts w:eastAsia="SimSun"/>
          <w:i/>
        </w:rPr>
        <w:t xml:space="preserve">= </w:t>
      </w:r>
      <w:r w:rsidRPr="001978CE">
        <w:rPr>
          <w:rFonts w:eastAsia="SimSun"/>
        </w:rPr>
        <w:t>0</w:t>
      </w:r>
      <w:r w:rsidRPr="001978CE">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1978CE">
        <w:rPr>
          <w:rFonts w:eastAsia="SimSun"/>
        </w:rPr>
        <w:t xml:space="preserve"> is obtained using </w:t>
      </w:r>
      <w:proofErr w:type="spellStart"/>
      <w:r w:rsidRPr="001978CE">
        <w:rPr>
          <w:rFonts w:eastAsia="SimSun"/>
          <w:i/>
        </w:rPr>
        <w:t>pusch</w:t>
      </w:r>
      <w:proofErr w:type="spellEnd"/>
      <w:r w:rsidRPr="001978CE">
        <w:rPr>
          <w:rFonts w:eastAsia="SimSun"/>
          <w:i/>
        </w:rPr>
        <w:t>-</w:t>
      </w:r>
      <w:proofErr w:type="spellStart"/>
      <w:r w:rsidRPr="001978CE">
        <w:rPr>
          <w:rFonts w:eastAsia="SimSun"/>
          <w:i/>
        </w:rPr>
        <w:t>PathlossReferenceRS</w:t>
      </w:r>
      <w:proofErr w:type="spellEnd"/>
      <w:r w:rsidRPr="001978CE">
        <w:rPr>
          <w:rFonts w:eastAsia="SimSun"/>
          <w:i/>
        </w:rPr>
        <w:t xml:space="preserve">-Id = </w:t>
      </w:r>
      <w:r w:rsidRPr="001978CE">
        <w:rPr>
          <w:rFonts w:eastAsia="SimSun"/>
        </w:rPr>
        <w:t xml:space="preserve">0 if </w:t>
      </w:r>
      <w:r w:rsidRPr="001978CE">
        <w:rPr>
          <w:rFonts w:eastAsia="SimSun"/>
          <w:bCs/>
          <w:iCs/>
        </w:rPr>
        <w:t xml:space="preserve">the UE is </w:t>
      </w:r>
      <w:r w:rsidRPr="001978CE">
        <w:rPr>
          <w:rFonts w:eastAsia="SimSun"/>
          <w:bCs/>
          <w:iCs/>
          <w:lang w:val="en-US"/>
        </w:rPr>
        <w:t xml:space="preserve">not </w:t>
      </w:r>
      <w:r w:rsidRPr="001978CE">
        <w:rPr>
          <w:rFonts w:eastAsia="SimSun"/>
          <w:bCs/>
          <w:iCs/>
        </w:rPr>
        <w:t xml:space="preserve">provided </w:t>
      </w:r>
      <w:proofErr w:type="spellStart"/>
      <w:r w:rsidRPr="001978CE">
        <w:rPr>
          <w:rFonts w:eastAsia="SimSun"/>
          <w:bCs/>
          <w:i/>
          <w:iCs/>
        </w:rPr>
        <w:t>enablePL</w:t>
      </w:r>
      <w:proofErr w:type="spellEnd"/>
      <w:r w:rsidRPr="001978CE">
        <w:rPr>
          <w:rFonts w:eastAsia="SimSun"/>
          <w:bCs/>
          <w:i/>
          <w:iCs/>
          <w:lang w:val="en-US"/>
        </w:rPr>
        <w:t>-</w:t>
      </w:r>
      <w:r w:rsidRPr="001978CE">
        <w:rPr>
          <w:rFonts w:eastAsia="SimSun"/>
          <w:bCs/>
          <w:i/>
          <w:iCs/>
        </w:rPr>
        <w:t>RS</w:t>
      </w:r>
      <w:r w:rsidRPr="001978CE">
        <w:rPr>
          <w:rFonts w:eastAsia="SimSun"/>
          <w:bCs/>
          <w:i/>
          <w:iCs/>
          <w:lang w:val="en-US"/>
        </w:rPr>
        <w:t>-U</w:t>
      </w:r>
      <w:proofErr w:type="spellStart"/>
      <w:r w:rsidRPr="001978CE">
        <w:rPr>
          <w:rFonts w:eastAsia="SimSun"/>
          <w:bCs/>
          <w:i/>
          <w:iCs/>
        </w:rPr>
        <w:t>pdateForPUSCH</w:t>
      </w:r>
      <w:proofErr w:type="spellEnd"/>
      <w:r w:rsidRPr="001978CE">
        <w:rPr>
          <w:rFonts w:eastAsia="SimSun"/>
          <w:bCs/>
          <w:i/>
          <w:iCs/>
          <w:lang w:val="en-US"/>
        </w:rPr>
        <w:t>-</w:t>
      </w:r>
      <w:r w:rsidRPr="001978CE">
        <w:rPr>
          <w:rFonts w:eastAsia="SimSun"/>
          <w:bCs/>
          <w:i/>
          <w:iCs/>
        </w:rPr>
        <w:t xml:space="preserve">SRS </w:t>
      </w:r>
      <w:r w:rsidRPr="001978CE">
        <w:rPr>
          <w:rFonts w:eastAsia="SimSun"/>
          <w:bCs/>
        </w:rPr>
        <w:t xml:space="preserve">or is obtained </w:t>
      </w:r>
      <w:r w:rsidRPr="001978CE">
        <w:rPr>
          <w:rFonts w:eastAsia="SimSun"/>
        </w:rPr>
        <w:t xml:space="preserve">from </w:t>
      </w:r>
      <w:r w:rsidRPr="001978CE">
        <w:rPr>
          <w:rFonts w:eastAsia="SimSun"/>
          <w:i/>
        </w:rPr>
        <w:t>PUSCH-</w:t>
      </w:r>
      <w:proofErr w:type="spellStart"/>
      <w:r w:rsidRPr="001978CE">
        <w:rPr>
          <w:rFonts w:eastAsia="SimSun"/>
          <w:i/>
        </w:rPr>
        <w:t>PathlossReferenceRS</w:t>
      </w:r>
      <w:proofErr w:type="spellEnd"/>
      <w:r w:rsidRPr="001978CE">
        <w:rPr>
          <w:rFonts w:eastAsia="SimSun"/>
          <w:i/>
        </w:rPr>
        <w:t>-Id</w:t>
      </w:r>
      <w:r w:rsidRPr="001978CE">
        <w:rPr>
          <w:rFonts w:eastAsia="SimSun"/>
        </w:rPr>
        <w:t xml:space="preserve"> </w:t>
      </w:r>
      <w:r w:rsidRPr="001978CE">
        <w:rPr>
          <w:rFonts w:eastAsia="MS Mincho"/>
        </w:rPr>
        <w:t xml:space="preserve">mapped to </w:t>
      </w:r>
      <w:proofErr w:type="spellStart"/>
      <w:r w:rsidRPr="001978CE">
        <w:rPr>
          <w:rFonts w:eastAsia="SimSun"/>
          <w:i/>
        </w:rPr>
        <w:t>sri</w:t>
      </w:r>
      <w:proofErr w:type="spellEnd"/>
      <w:r w:rsidRPr="001978CE">
        <w:rPr>
          <w:rFonts w:eastAsia="SimSun"/>
          <w:i/>
        </w:rPr>
        <w:t>-PUSCH-</w:t>
      </w:r>
      <w:proofErr w:type="spellStart"/>
      <w:r w:rsidRPr="001978CE">
        <w:rPr>
          <w:rFonts w:eastAsia="SimSun"/>
          <w:i/>
        </w:rPr>
        <w:t>PowerControlId</w:t>
      </w:r>
      <w:proofErr w:type="spellEnd"/>
      <w:r w:rsidRPr="001978CE">
        <w:rPr>
          <w:rFonts w:eastAsia="SimSun"/>
        </w:rPr>
        <w:t xml:space="preserve"> = 0 of </w:t>
      </w:r>
      <w:proofErr w:type="spellStart"/>
      <w:r w:rsidRPr="001978CE">
        <w:rPr>
          <w:rFonts w:eastAsia="SimSun"/>
          <w:i/>
        </w:rPr>
        <w:t>sri</w:t>
      </w:r>
      <w:proofErr w:type="spellEnd"/>
      <w:r w:rsidRPr="001978CE">
        <w:rPr>
          <w:rFonts w:eastAsia="SimSun"/>
          <w:i/>
        </w:rPr>
        <w:t>-PUSCH-</w:t>
      </w:r>
      <w:proofErr w:type="spellStart"/>
      <w:r w:rsidRPr="001978CE">
        <w:rPr>
          <w:rFonts w:eastAsia="SimSun"/>
          <w:i/>
        </w:rPr>
        <w:t>MappingToAddModList</w:t>
      </w:r>
      <w:proofErr w:type="spellEnd"/>
      <w:r w:rsidRPr="001978CE">
        <w:rPr>
          <w:rFonts w:eastAsia="SimSun"/>
          <w:i/>
        </w:rPr>
        <w:t xml:space="preserve"> </w:t>
      </w:r>
      <w:r w:rsidRPr="001978CE">
        <w:rPr>
          <w:rFonts w:eastAsia="SimSun"/>
          <w:iCs/>
        </w:rPr>
        <w:t xml:space="preserve">if </w:t>
      </w:r>
      <w:r w:rsidRPr="001978CE">
        <w:rPr>
          <w:rFonts w:eastAsia="SimSun"/>
          <w:bCs/>
          <w:iCs/>
        </w:rPr>
        <w:t>the UE is</w:t>
      </w:r>
      <w:r w:rsidRPr="001978CE">
        <w:rPr>
          <w:rFonts w:eastAsia="SimSun"/>
          <w:bCs/>
          <w:iCs/>
          <w:lang w:val="en-US"/>
        </w:rPr>
        <w:t xml:space="preserve"> </w:t>
      </w:r>
      <w:r w:rsidRPr="001978CE">
        <w:rPr>
          <w:rFonts w:eastAsia="SimSun"/>
          <w:bCs/>
          <w:iCs/>
        </w:rPr>
        <w:t xml:space="preserve">provided </w:t>
      </w:r>
      <w:proofErr w:type="spellStart"/>
      <w:r w:rsidRPr="001978CE">
        <w:rPr>
          <w:rFonts w:eastAsia="SimSun"/>
          <w:bCs/>
          <w:i/>
          <w:iCs/>
        </w:rPr>
        <w:t>enablePL</w:t>
      </w:r>
      <w:proofErr w:type="spellEnd"/>
      <w:r w:rsidRPr="001978CE">
        <w:rPr>
          <w:rFonts w:eastAsia="SimSun"/>
          <w:bCs/>
          <w:i/>
          <w:iCs/>
          <w:lang w:val="en-US"/>
        </w:rPr>
        <w:t>-</w:t>
      </w:r>
      <w:r w:rsidRPr="001978CE">
        <w:rPr>
          <w:rFonts w:eastAsia="SimSun"/>
          <w:bCs/>
          <w:i/>
          <w:iCs/>
        </w:rPr>
        <w:t>RS</w:t>
      </w:r>
      <w:r w:rsidRPr="001978CE">
        <w:rPr>
          <w:rFonts w:eastAsia="SimSun"/>
          <w:bCs/>
          <w:i/>
          <w:iCs/>
          <w:lang w:val="en-US"/>
        </w:rPr>
        <w:t>-U</w:t>
      </w:r>
      <w:proofErr w:type="spellStart"/>
      <w:r w:rsidRPr="001978CE">
        <w:rPr>
          <w:rFonts w:eastAsia="SimSun"/>
          <w:bCs/>
          <w:i/>
          <w:iCs/>
        </w:rPr>
        <w:t>pdateForPUSCH</w:t>
      </w:r>
      <w:proofErr w:type="spellEnd"/>
      <w:r w:rsidRPr="001978CE">
        <w:rPr>
          <w:rFonts w:eastAsia="SimSun"/>
          <w:bCs/>
          <w:i/>
          <w:iCs/>
          <w:lang w:val="en-US"/>
        </w:rPr>
        <w:t>-</w:t>
      </w:r>
      <w:r w:rsidRPr="001978CE">
        <w:rPr>
          <w:rFonts w:eastAsia="SimSun"/>
          <w:bCs/>
          <w:i/>
          <w:iCs/>
        </w:rPr>
        <w:t>SRS</w:t>
      </w:r>
      <w:r w:rsidRPr="001978CE">
        <w:rPr>
          <w:rFonts w:eastAsia="SimSun"/>
        </w:rPr>
        <w:t xml:space="preserve">, and </w:t>
      </w:r>
      <m:oMath>
        <m:r>
          <w:rPr>
            <w:rFonts w:ascii="Cambria Math" w:eastAsia="SimSun" w:hAnsi="Cambria Math"/>
          </w:rPr>
          <m:t>l=0</m:t>
        </m:r>
      </m:oMath>
      <w:r w:rsidRPr="001978CE">
        <w:rPr>
          <w:rFonts w:eastAsia="SimSun"/>
          <w:szCs w:val="22"/>
        </w:rPr>
        <w:t xml:space="preserve">. </w:t>
      </w:r>
      <w:r w:rsidRPr="001978CE">
        <w:rPr>
          <w:rFonts w:eastAsia="PMingLiU"/>
          <w:szCs w:val="22"/>
        </w:rPr>
        <w:t>If</w:t>
      </w:r>
      <w:r w:rsidRPr="001978CE">
        <w:rPr>
          <w:rFonts w:eastAsia="SimSun"/>
          <w:iCs/>
          <w:szCs w:val="22"/>
          <w:lang w:val="en-US"/>
        </w:rPr>
        <w:t xml:space="preserve"> the UE is provided </w:t>
      </w:r>
      <w:r w:rsidRPr="001978CE">
        <w:rPr>
          <w:rFonts w:eastAsia="SimSun"/>
          <w:i/>
          <w:szCs w:val="22"/>
          <w:lang w:val="en-US" w:eastAsia="zh-CN"/>
        </w:rPr>
        <w:t>dl-</w:t>
      </w:r>
      <w:proofErr w:type="spellStart"/>
      <w:r w:rsidRPr="001978CE">
        <w:rPr>
          <w:rFonts w:eastAsia="SimSun"/>
          <w:i/>
          <w:szCs w:val="22"/>
          <w:lang w:val="en-US" w:eastAsia="zh-CN"/>
        </w:rPr>
        <w:t>OrJointTCI</w:t>
      </w:r>
      <w:proofErr w:type="spellEnd"/>
      <w:r w:rsidRPr="001978CE">
        <w:rPr>
          <w:rFonts w:eastAsia="SimSun"/>
          <w:i/>
          <w:szCs w:val="22"/>
          <w:lang w:val="en-US" w:eastAsia="zh-CN"/>
        </w:rPr>
        <w:t>-</w:t>
      </w:r>
      <w:proofErr w:type="spellStart"/>
      <w:r w:rsidRPr="001978CE">
        <w:rPr>
          <w:rFonts w:eastAsia="SimSun"/>
          <w:i/>
          <w:szCs w:val="22"/>
          <w:lang w:val="en-US" w:eastAsia="zh-CN"/>
        </w:rPr>
        <w:t>StateList</w:t>
      </w:r>
      <w:proofErr w:type="spellEnd"/>
      <w:r w:rsidRPr="001978CE">
        <w:rPr>
          <w:rFonts w:eastAsia="SimSun"/>
          <w:iCs/>
          <w:szCs w:val="22"/>
          <w:lang w:val="en-US" w:eastAsia="zh-CN"/>
        </w:rPr>
        <w:t xml:space="preserve"> or</w:t>
      </w:r>
      <w:r w:rsidRPr="001978CE">
        <w:rPr>
          <w:rFonts w:eastAsia="SimSun"/>
          <w:szCs w:val="22"/>
          <w:lang w:val="en-US"/>
        </w:rPr>
        <w:t xml:space="preserve"> </w:t>
      </w:r>
      <w:r w:rsidRPr="001978CE">
        <w:rPr>
          <w:rFonts w:eastAsia="SimSun"/>
          <w:i/>
          <w:iCs/>
          <w:szCs w:val="22"/>
          <w:lang w:val="en-US"/>
        </w:rPr>
        <w:t>TCI-UL-State</w:t>
      </w:r>
      <w:r w:rsidRPr="001978CE">
        <w:rPr>
          <w:rFonts w:eastAsia="SimSun"/>
          <w:iCs/>
          <w:szCs w:val="22"/>
          <w:lang w:val="en-US"/>
        </w:rPr>
        <w:t xml:space="preserve"> that indicate a first </w:t>
      </w:r>
      <w:r w:rsidRPr="001978CE">
        <w:rPr>
          <w:rFonts w:eastAsia="SimSun"/>
          <w:i/>
          <w:iCs/>
          <w:szCs w:val="22"/>
          <w:lang w:val="en-US"/>
        </w:rPr>
        <w:t>TCI-State</w:t>
      </w:r>
      <w:r w:rsidRPr="001978CE">
        <w:rPr>
          <w:rFonts w:eastAsia="SimSun"/>
          <w:iCs/>
          <w:szCs w:val="22"/>
          <w:lang w:val="en-US"/>
        </w:rPr>
        <w:t xml:space="preserve"> or </w:t>
      </w:r>
      <w:r w:rsidRPr="001978CE">
        <w:rPr>
          <w:rFonts w:eastAsia="SimSun"/>
          <w:i/>
          <w:iCs/>
          <w:szCs w:val="22"/>
          <w:lang w:val="en-US"/>
        </w:rPr>
        <w:t>TCI-UL-State</w:t>
      </w:r>
      <w:r w:rsidRPr="001978CE">
        <w:rPr>
          <w:rFonts w:eastAsia="SimSun"/>
          <w:iCs/>
          <w:szCs w:val="22"/>
          <w:lang w:val="en-US"/>
        </w:rPr>
        <w:t xml:space="preserve"> and a second </w:t>
      </w:r>
      <w:r w:rsidRPr="001978CE">
        <w:rPr>
          <w:rFonts w:eastAsia="SimSun"/>
          <w:i/>
          <w:iCs/>
          <w:szCs w:val="22"/>
          <w:lang w:val="en-US"/>
        </w:rPr>
        <w:t>TCI-State</w:t>
      </w:r>
      <w:r w:rsidRPr="001978CE">
        <w:rPr>
          <w:rFonts w:eastAsia="SimSun"/>
          <w:iCs/>
          <w:szCs w:val="22"/>
          <w:lang w:val="en-US"/>
        </w:rPr>
        <w:t xml:space="preserve"> or </w:t>
      </w:r>
      <w:r w:rsidRPr="001978CE">
        <w:rPr>
          <w:rFonts w:eastAsia="SimSun"/>
          <w:i/>
          <w:iCs/>
          <w:szCs w:val="22"/>
          <w:lang w:val="en-US"/>
        </w:rPr>
        <w:t>TCI-UL-State</w:t>
      </w:r>
      <w:r w:rsidRPr="001978CE">
        <w:rPr>
          <w:rFonts w:eastAsia="SimSun"/>
          <w:szCs w:val="22"/>
          <w:lang w:val="en-US"/>
        </w:rPr>
        <w:t xml:space="preserve">, the UE provides the second Type 1 power headroom report using the </w:t>
      </w:r>
      <w:r w:rsidRPr="001978CE">
        <w:rPr>
          <w:rFonts w:eastAsia="SimSun"/>
          <w:i/>
          <w:szCs w:val="22"/>
          <w:lang w:val="en-US"/>
        </w:rPr>
        <w:t>p0AlphaSetforPUSCH</w:t>
      </w:r>
      <w:r w:rsidRPr="001978CE">
        <w:rPr>
          <w:rFonts w:eastAsia="SimSun"/>
          <w:szCs w:val="22"/>
          <w:lang w:val="en-US"/>
        </w:rPr>
        <w:t xml:space="preserve"> and </w:t>
      </w:r>
      <w:r w:rsidRPr="001978CE">
        <w:rPr>
          <w:rFonts w:eastAsia="SimSun"/>
          <w:i/>
          <w:iCs/>
          <w:szCs w:val="22"/>
          <w:lang w:val="en-US"/>
        </w:rPr>
        <w:t>pathlossReferenceRS-Id-r17</w:t>
      </w:r>
      <w:r w:rsidRPr="001978CE">
        <w:rPr>
          <w:rFonts w:eastAsia="SimSun"/>
          <w:iCs/>
          <w:szCs w:val="22"/>
          <w:lang w:val="en-US"/>
        </w:rPr>
        <w:t xml:space="preserve"> values </w:t>
      </w:r>
      <w:r w:rsidRPr="001978CE">
        <w:rPr>
          <w:rFonts w:eastAsia="SimSun"/>
          <w:szCs w:val="22"/>
          <w:lang w:val="en-US"/>
        </w:rPr>
        <w:t xml:space="preserve">associated with the first </w:t>
      </w:r>
      <w:r w:rsidRPr="001978CE">
        <w:rPr>
          <w:rFonts w:eastAsia="SimSun"/>
          <w:i/>
          <w:iCs/>
          <w:szCs w:val="22"/>
          <w:lang w:val="en-US"/>
        </w:rPr>
        <w:t>TCI-State</w:t>
      </w:r>
      <w:r w:rsidRPr="001978CE">
        <w:rPr>
          <w:rFonts w:eastAsia="SimSun"/>
          <w:iCs/>
          <w:szCs w:val="22"/>
          <w:lang w:val="en-US"/>
        </w:rPr>
        <w:t xml:space="preserve"> or </w:t>
      </w:r>
      <w:r w:rsidRPr="001978CE">
        <w:rPr>
          <w:rFonts w:eastAsia="SimSun"/>
          <w:i/>
          <w:iCs/>
          <w:szCs w:val="22"/>
          <w:lang w:val="en-US"/>
        </w:rPr>
        <w:t>TCI-UL-State.</w:t>
      </w:r>
    </w:p>
    <w:p w14:paraId="66052BD5" w14:textId="77777777" w:rsidR="001978CE" w:rsidRPr="001978CE" w:rsidRDefault="001978CE" w:rsidP="001978CE">
      <w:pPr>
        <w:ind w:left="1135" w:hanging="284"/>
        <w:rPr>
          <w:rFonts w:eastAsia="SimSun"/>
        </w:rPr>
      </w:pPr>
      <w:r w:rsidRPr="001978CE">
        <w:rPr>
          <w:rFonts w:eastAsia="SimSun"/>
        </w:rPr>
        <w:t>-</w:t>
      </w:r>
      <w:r w:rsidRPr="001978CE">
        <w:rPr>
          <w:rFonts w:eastAsia="SimSun"/>
        </w:rPr>
        <w:tab/>
      </w:r>
      <w:r w:rsidRPr="001978CE">
        <w:rPr>
          <w:rFonts w:eastAsia="SimSun"/>
          <w:lang w:val="en-US"/>
        </w:rPr>
        <w:t>else</w:t>
      </w:r>
      <w:r w:rsidRPr="001978CE">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1978CE">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1978CE">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1978CE">
        <w:rPr>
          <w:rFonts w:eastAsia="SimSun"/>
        </w:rPr>
        <w:t xml:space="preserve"> and </w:t>
      </w:r>
      <w:r w:rsidRPr="001978CE">
        <w:rPr>
          <w:rFonts w:eastAsia="SimSun"/>
          <w:i/>
        </w:rPr>
        <w:t>p0-PUSCH-AlphaSetId</w:t>
      </w:r>
      <w:r w:rsidRPr="001978CE">
        <w:rPr>
          <w:rFonts w:eastAsia="SimSun"/>
        </w:rPr>
        <w:t xml:space="preserve"> </w:t>
      </w:r>
      <w:r w:rsidRPr="001978CE">
        <w:rPr>
          <w:rFonts w:eastAsia="SimSun"/>
          <w:i/>
        </w:rPr>
        <w:t>= 1</w:t>
      </w:r>
      <w:r w:rsidRPr="001978CE">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1978CE">
        <w:rPr>
          <w:rFonts w:eastAsia="SimSun"/>
        </w:rPr>
        <w:t xml:space="preserve"> is obtained using </w:t>
      </w:r>
      <w:proofErr w:type="spellStart"/>
      <w:r w:rsidRPr="001978CE">
        <w:rPr>
          <w:rFonts w:eastAsia="SimSun"/>
          <w:i/>
        </w:rPr>
        <w:t>pusch</w:t>
      </w:r>
      <w:proofErr w:type="spellEnd"/>
      <w:r w:rsidRPr="001978CE">
        <w:rPr>
          <w:rFonts w:eastAsia="SimSun"/>
          <w:i/>
        </w:rPr>
        <w:t>-</w:t>
      </w:r>
      <w:proofErr w:type="spellStart"/>
      <w:r w:rsidRPr="001978CE">
        <w:rPr>
          <w:rFonts w:eastAsia="SimSun"/>
          <w:i/>
        </w:rPr>
        <w:t>PathlossReferenceRS</w:t>
      </w:r>
      <w:proofErr w:type="spellEnd"/>
      <w:r w:rsidRPr="001978CE">
        <w:rPr>
          <w:rFonts w:eastAsia="SimSun"/>
          <w:i/>
        </w:rPr>
        <w:t xml:space="preserve">-Id </w:t>
      </w:r>
      <w:r w:rsidRPr="001978CE">
        <w:rPr>
          <w:rFonts w:eastAsia="SimSun"/>
          <w:iCs/>
        </w:rPr>
        <w:t>= 1</w:t>
      </w:r>
      <w:r w:rsidRPr="001978CE">
        <w:rPr>
          <w:rFonts w:eastAsia="SimSun"/>
        </w:rPr>
        <w:t xml:space="preserve"> if </w:t>
      </w:r>
      <w:r w:rsidRPr="001978CE">
        <w:rPr>
          <w:rFonts w:eastAsia="SimSun"/>
          <w:bCs/>
          <w:iCs/>
        </w:rPr>
        <w:t xml:space="preserve">the UE is </w:t>
      </w:r>
      <w:r w:rsidRPr="001978CE">
        <w:rPr>
          <w:rFonts w:eastAsia="SimSun"/>
          <w:bCs/>
          <w:iCs/>
          <w:lang w:val="en-US"/>
        </w:rPr>
        <w:t xml:space="preserve">not </w:t>
      </w:r>
      <w:r w:rsidRPr="001978CE">
        <w:rPr>
          <w:rFonts w:eastAsia="SimSun"/>
          <w:bCs/>
          <w:iCs/>
        </w:rPr>
        <w:lastRenderedPageBreak/>
        <w:t xml:space="preserve">provided </w:t>
      </w:r>
      <w:proofErr w:type="spellStart"/>
      <w:r w:rsidRPr="001978CE">
        <w:rPr>
          <w:rFonts w:eastAsia="SimSun"/>
          <w:bCs/>
          <w:i/>
          <w:iCs/>
        </w:rPr>
        <w:t>enablePL</w:t>
      </w:r>
      <w:proofErr w:type="spellEnd"/>
      <w:r w:rsidRPr="001978CE">
        <w:rPr>
          <w:rFonts w:eastAsia="SimSun"/>
          <w:bCs/>
          <w:i/>
          <w:iCs/>
          <w:lang w:val="en-US"/>
        </w:rPr>
        <w:t>-</w:t>
      </w:r>
      <w:r w:rsidRPr="001978CE">
        <w:rPr>
          <w:rFonts w:eastAsia="SimSun"/>
          <w:bCs/>
          <w:i/>
          <w:iCs/>
        </w:rPr>
        <w:t>RS</w:t>
      </w:r>
      <w:r w:rsidRPr="001978CE">
        <w:rPr>
          <w:rFonts w:eastAsia="SimSun"/>
          <w:bCs/>
          <w:i/>
          <w:iCs/>
          <w:lang w:val="en-US"/>
        </w:rPr>
        <w:t>-U</w:t>
      </w:r>
      <w:proofErr w:type="spellStart"/>
      <w:r w:rsidRPr="001978CE">
        <w:rPr>
          <w:rFonts w:eastAsia="SimSun"/>
          <w:bCs/>
          <w:i/>
          <w:iCs/>
        </w:rPr>
        <w:t>pdateForPUSCH</w:t>
      </w:r>
      <w:proofErr w:type="spellEnd"/>
      <w:r w:rsidRPr="001978CE">
        <w:rPr>
          <w:rFonts w:eastAsia="SimSun"/>
          <w:bCs/>
          <w:i/>
          <w:iCs/>
          <w:lang w:val="en-US"/>
        </w:rPr>
        <w:t>-</w:t>
      </w:r>
      <w:r w:rsidRPr="001978CE">
        <w:rPr>
          <w:rFonts w:eastAsia="SimSun"/>
          <w:bCs/>
          <w:i/>
          <w:iCs/>
        </w:rPr>
        <w:t xml:space="preserve">SRS </w:t>
      </w:r>
      <w:r w:rsidRPr="001978CE">
        <w:rPr>
          <w:rFonts w:eastAsia="SimSun"/>
          <w:bCs/>
        </w:rPr>
        <w:t xml:space="preserve">or is obtained </w:t>
      </w:r>
      <w:r w:rsidRPr="001978CE">
        <w:rPr>
          <w:rFonts w:eastAsia="SimSun"/>
        </w:rPr>
        <w:t xml:space="preserve">from </w:t>
      </w:r>
      <w:r w:rsidRPr="001978CE">
        <w:rPr>
          <w:rFonts w:eastAsia="SimSun"/>
          <w:i/>
        </w:rPr>
        <w:t>PUSCH-</w:t>
      </w:r>
      <w:proofErr w:type="spellStart"/>
      <w:r w:rsidRPr="001978CE">
        <w:rPr>
          <w:rFonts w:eastAsia="SimSun"/>
          <w:i/>
        </w:rPr>
        <w:t>PathlossReferenceRS</w:t>
      </w:r>
      <w:proofErr w:type="spellEnd"/>
      <w:r w:rsidRPr="001978CE">
        <w:rPr>
          <w:rFonts w:eastAsia="SimSun"/>
          <w:i/>
        </w:rPr>
        <w:t>-Id</w:t>
      </w:r>
      <w:r w:rsidRPr="001978CE">
        <w:rPr>
          <w:rFonts w:eastAsia="SimSun"/>
        </w:rPr>
        <w:t xml:space="preserve"> </w:t>
      </w:r>
      <w:r w:rsidRPr="001978CE">
        <w:rPr>
          <w:rFonts w:eastAsia="MS Mincho"/>
        </w:rPr>
        <w:t xml:space="preserve">mapped to </w:t>
      </w:r>
      <w:proofErr w:type="spellStart"/>
      <w:r w:rsidRPr="001978CE">
        <w:rPr>
          <w:rFonts w:eastAsia="SimSun"/>
          <w:i/>
        </w:rPr>
        <w:t>sri</w:t>
      </w:r>
      <w:proofErr w:type="spellEnd"/>
      <w:r w:rsidRPr="001978CE">
        <w:rPr>
          <w:rFonts w:eastAsia="SimSun"/>
          <w:i/>
        </w:rPr>
        <w:t>-PUSCH-</w:t>
      </w:r>
      <w:proofErr w:type="spellStart"/>
      <w:r w:rsidRPr="001978CE">
        <w:rPr>
          <w:rFonts w:eastAsia="SimSun"/>
          <w:i/>
        </w:rPr>
        <w:t>PowerControlId</w:t>
      </w:r>
      <w:proofErr w:type="spellEnd"/>
      <w:r w:rsidRPr="001978CE">
        <w:rPr>
          <w:rFonts w:eastAsia="SimSun"/>
        </w:rPr>
        <w:t xml:space="preserve"> = 0 of </w:t>
      </w:r>
      <w:r w:rsidRPr="001978CE">
        <w:rPr>
          <w:rFonts w:eastAsia="SimSun"/>
          <w:i/>
        </w:rPr>
        <w:t xml:space="preserve">sri-PUSCH-MappingToAddModList2 </w:t>
      </w:r>
      <w:r w:rsidRPr="001978CE">
        <w:rPr>
          <w:rFonts w:eastAsia="SimSun"/>
          <w:iCs/>
        </w:rPr>
        <w:t xml:space="preserve">if </w:t>
      </w:r>
      <w:r w:rsidRPr="001978CE">
        <w:rPr>
          <w:rFonts w:eastAsia="SimSun"/>
          <w:bCs/>
          <w:iCs/>
        </w:rPr>
        <w:t>the UE is</w:t>
      </w:r>
      <w:r w:rsidRPr="001978CE">
        <w:rPr>
          <w:rFonts w:eastAsia="SimSun"/>
          <w:bCs/>
          <w:iCs/>
          <w:lang w:val="en-US"/>
        </w:rPr>
        <w:t xml:space="preserve"> </w:t>
      </w:r>
      <w:r w:rsidRPr="001978CE">
        <w:rPr>
          <w:rFonts w:eastAsia="SimSun"/>
          <w:bCs/>
          <w:iCs/>
        </w:rPr>
        <w:t xml:space="preserve">provided </w:t>
      </w:r>
      <w:proofErr w:type="spellStart"/>
      <w:r w:rsidRPr="001978CE">
        <w:rPr>
          <w:rFonts w:eastAsia="SimSun"/>
          <w:bCs/>
          <w:i/>
          <w:iCs/>
        </w:rPr>
        <w:t>enablePL</w:t>
      </w:r>
      <w:proofErr w:type="spellEnd"/>
      <w:r w:rsidRPr="001978CE">
        <w:rPr>
          <w:rFonts w:eastAsia="SimSun"/>
          <w:bCs/>
          <w:i/>
          <w:iCs/>
          <w:lang w:val="en-US"/>
        </w:rPr>
        <w:t>-</w:t>
      </w:r>
      <w:r w:rsidRPr="001978CE">
        <w:rPr>
          <w:rFonts w:eastAsia="SimSun"/>
          <w:bCs/>
          <w:i/>
          <w:iCs/>
        </w:rPr>
        <w:t>RS</w:t>
      </w:r>
      <w:r w:rsidRPr="001978CE">
        <w:rPr>
          <w:rFonts w:eastAsia="SimSun"/>
          <w:bCs/>
          <w:i/>
          <w:iCs/>
          <w:lang w:val="en-US"/>
        </w:rPr>
        <w:t>-U</w:t>
      </w:r>
      <w:proofErr w:type="spellStart"/>
      <w:r w:rsidRPr="001978CE">
        <w:rPr>
          <w:rFonts w:eastAsia="SimSun"/>
          <w:bCs/>
          <w:i/>
          <w:iCs/>
        </w:rPr>
        <w:t>pdateForPUSCH</w:t>
      </w:r>
      <w:proofErr w:type="spellEnd"/>
      <w:r w:rsidRPr="001978CE">
        <w:rPr>
          <w:rFonts w:eastAsia="SimSun"/>
          <w:bCs/>
          <w:i/>
          <w:iCs/>
          <w:lang w:val="en-US"/>
        </w:rPr>
        <w:t>-</w:t>
      </w:r>
      <w:r w:rsidRPr="001978CE">
        <w:rPr>
          <w:rFonts w:eastAsia="SimSun"/>
          <w:bCs/>
          <w:i/>
          <w:iCs/>
        </w:rPr>
        <w:t>SRS</w:t>
      </w:r>
      <w:r w:rsidRPr="001978CE">
        <w:rPr>
          <w:rFonts w:eastAsia="SimSun"/>
        </w:rPr>
        <w:t xml:space="preserve">, and </w:t>
      </w:r>
      <m:oMath>
        <m:r>
          <w:rPr>
            <w:rFonts w:ascii="Cambria Math" w:eastAsia="SimSun" w:hAnsi="Cambria Math"/>
          </w:rPr>
          <m:t>l</m:t>
        </m:r>
        <m:r>
          <m:rPr>
            <m:sty m:val="p"/>
          </m:rPr>
          <w:rPr>
            <w:rFonts w:ascii="Cambria Math" w:eastAsia="SimSun" w:hAnsi="Cambria Math"/>
          </w:rPr>
          <m:t>=1</m:t>
        </m:r>
      </m:oMath>
      <w:r w:rsidRPr="001978CE">
        <w:rPr>
          <w:rFonts w:eastAsia="SimSun"/>
        </w:rPr>
        <w:t xml:space="preserve"> if </w:t>
      </w:r>
      <w:r w:rsidRPr="001978CE">
        <w:rPr>
          <w:rFonts w:eastAsia="DengXian"/>
        </w:rPr>
        <w:t xml:space="preserve">the UE is provided </w:t>
      </w:r>
      <w:proofErr w:type="spellStart"/>
      <w:r w:rsidRPr="001978CE">
        <w:rPr>
          <w:rFonts w:eastAsia="SimSun"/>
          <w:i/>
          <w:iCs/>
        </w:rPr>
        <w:t>twoPUSCH</w:t>
      </w:r>
      <w:proofErr w:type="spellEnd"/>
      <w:r w:rsidRPr="001978CE">
        <w:rPr>
          <w:rFonts w:eastAsia="SimSun"/>
          <w:i/>
          <w:iCs/>
        </w:rPr>
        <w:t>-PC-</w:t>
      </w:r>
      <w:proofErr w:type="spellStart"/>
      <w:r w:rsidRPr="001978CE">
        <w:rPr>
          <w:rFonts w:eastAsia="SimSun"/>
          <w:i/>
          <w:iCs/>
        </w:rPr>
        <w:t>AdjustmentStates</w:t>
      </w:r>
      <w:proofErr w:type="spellEnd"/>
      <w:r w:rsidRPr="001978CE">
        <w:rPr>
          <w:rFonts w:eastAsia="SimSun"/>
          <w:lang w:val="en-US"/>
        </w:rPr>
        <w:t>,</w:t>
      </w:r>
      <w:r w:rsidRPr="001978CE">
        <w:rPr>
          <w:rFonts w:eastAsia="SimSun"/>
        </w:rPr>
        <w:t xml:space="preserve"> or </w:t>
      </w:r>
      <m:oMath>
        <m:r>
          <w:rPr>
            <w:rFonts w:ascii="Cambria Math" w:eastAsia="SimSun" w:hAnsi="Cambria Math"/>
          </w:rPr>
          <m:t>l</m:t>
        </m:r>
        <m:r>
          <m:rPr>
            <m:sty m:val="p"/>
          </m:rPr>
          <w:rPr>
            <w:rFonts w:ascii="Cambria Math" w:eastAsia="SimSun" w:hAnsi="Cambria Math"/>
          </w:rPr>
          <m:t>=0</m:t>
        </m:r>
      </m:oMath>
      <w:r w:rsidRPr="001978CE">
        <w:rPr>
          <w:rFonts w:eastAsia="SimSun"/>
        </w:rPr>
        <w:t xml:space="preserve"> if </w:t>
      </w:r>
      <w:r w:rsidRPr="001978CE">
        <w:rPr>
          <w:rFonts w:eastAsia="DengXian"/>
        </w:rPr>
        <w:t xml:space="preserve">the UE is not provided </w:t>
      </w:r>
      <w:proofErr w:type="spellStart"/>
      <w:r w:rsidRPr="001978CE">
        <w:rPr>
          <w:rFonts w:eastAsia="SimSun"/>
          <w:i/>
          <w:iCs/>
        </w:rPr>
        <w:t>twoPUSCH</w:t>
      </w:r>
      <w:proofErr w:type="spellEnd"/>
      <w:r w:rsidRPr="001978CE">
        <w:rPr>
          <w:rFonts w:eastAsia="SimSun"/>
          <w:i/>
          <w:iCs/>
        </w:rPr>
        <w:t>-PC-</w:t>
      </w:r>
      <w:proofErr w:type="spellStart"/>
      <w:r w:rsidRPr="001978CE">
        <w:rPr>
          <w:rFonts w:eastAsia="SimSun"/>
          <w:i/>
          <w:iCs/>
        </w:rPr>
        <w:t>AdjustmentStates</w:t>
      </w:r>
      <w:proofErr w:type="spellEnd"/>
      <w:r w:rsidRPr="001978CE">
        <w:rPr>
          <w:rFonts w:eastAsia="SimSun"/>
          <w:iCs/>
        </w:rPr>
        <w:t xml:space="preserve">. </w:t>
      </w:r>
      <w:r w:rsidRPr="001978CE">
        <w:rPr>
          <w:rFonts w:eastAsia="PMingLiU"/>
        </w:rPr>
        <w:t>I</w:t>
      </w:r>
      <w:r w:rsidRPr="001978CE">
        <w:rPr>
          <w:rFonts w:eastAsia="SimSun"/>
          <w:iCs/>
          <w:lang w:val="en-US"/>
        </w:rPr>
        <w:t xml:space="preserve">f the UE is provided </w:t>
      </w:r>
      <w:r w:rsidRPr="001978CE">
        <w:rPr>
          <w:rFonts w:eastAsia="SimSun"/>
          <w:i/>
          <w:lang w:val="en-US" w:eastAsia="zh-CN"/>
        </w:rPr>
        <w:t>dl-</w:t>
      </w:r>
      <w:proofErr w:type="spellStart"/>
      <w:r w:rsidRPr="001978CE">
        <w:rPr>
          <w:rFonts w:eastAsia="SimSun"/>
          <w:i/>
          <w:lang w:val="en-US" w:eastAsia="zh-CN"/>
        </w:rPr>
        <w:t>OrJointTCI</w:t>
      </w:r>
      <w:proofErr w:type="spellEnd"/>
      <w:r w:rsidRPr="001978CE">
        <w:rPr>
          <w:rFonts w:eastAsia="SimSun"/>
          <w:i/>
          <w:lang w:val="en-US" w:eastAsia="zh-CN"/>
        </w:rPr>
        <w:t>-</w:t>
      </w:r>
      <w:proofErr w:type="spellStart"/>
      <w:r w:rsidRPr="001978CE">
        <w:rPr>
          <w:rFonts w:eastAsia="SimSun"/>
          <w:i/>
          <w:lang w:val="en-US" w:eastAsia="zh-CN"/>
        </w:rPr>
        <w:t>StateList</w:t>
      </w:r>
      <w:proofErr w:type="spellEnd"/>
      <w:r w:rsidRPr="001978CE">
        <w:rPr>
          <w:rFonts w:eastAsia="SimSun"/>
          <w:iCs/>
          <w:lang w:val="en-US" w:eastAsia="zh-CN"/>
        </w:rPr>
        <w:t xml:space="preserve"> or</w:t>
      </w:r>
      <w:r w:rsidRPr="001978CE">
        <w:rPr>
          <w:rFonts w:eastAsia="SimSun"/>
          <w:lang w:val="en-US"/>
        </w:rPr>
        <w:t xml:space="preserve"> </w:t>
      </w:r>
      <w:r w:rsidRPr="001978CE">
        <w:rPr>
          <w:rFonts w:eastAsia="SimSun"/>
          <w:i/>
          <w:iCs/>
          <w:lang w:val="en-US"/>
        </w:rPr>
        <w:t>TCI-UL-State</w:t>
      </w:r>
      <w:r w:rsidRPr="001978CE">
        <w:rPr>
          <w:rFonts w:eastAsia="SimSun"/>
          <w:iCs/>
          <w:lang w:val="en-US"/>
        </w:rPr>
        <w:t xml:space="preserve"> that indicate a first </w:t>
      </w:r>
      <w:r w:rsidRPr="001978CE">
        <w:rPr>
          <w:rFonts w:eastAsia="SimSun"/>
          <w:i/>
          <w:iCs/>
          <w:lang w:val="en-US"/>
        </w:rPr>
        <w:t>TCI-State</w:t>
      </w:r>
      <w:r w:rsidRPr="001978CE">
        <w:rPr>
          <w:rFonts w:eastAsia="SimSun"/>
          <w:iCs/>
          <w:lang w:val="en-US"/>
        </w:rPr>
        <w:t xml:space="preserve"> or </w:t>
      </w:r>
      <w:r w:rsidRPr="001978CE">
        <w:rPr>
          <w:rFonts w:eastAsia="SimSun"/>
          <w:i/>
          <w:iCs/>
          <w:lang w:val="en-US"/>
        </w:rPr>
        <w:t>TCI-UL-State</w:t>
      </w:r>
      <w:r w:rsidRPr="001978CE">
        <w:rPr>
          <w:rFonts w:eastAsia="SimSun"/>
          <w:iCs/>
          <w:lang w:val="en-US"/>
        </w:rPr>
        <w:t xml:space="preserve"> and a second </w:t>
      </w:r>
      <w:r w:rsidRPr="001978CE">
        <w:rPr>
          <w:rFonts w:eastAsia="SimSun"/>
          <w:i/>
          <w:iCs/>
          <w:lang w:val="en-US"/>
        </w:rPr>
        <w:t>TCI-State</w:t>
      </w:r>
      <w:r w:rsidRPr="001978CE">
        <w:rPr>
          <w:rFonts w:eastAsia="SimSun"/>
          <w:iCs/>
          <w:lang w:val="en-US"/>
        </w:rPr>
        <w:t xml:space="preserve"> or </w:t>
      </w:r>
      <w:r w:rsidRPr="001978CE">
        <w:rPr>
          <w:rFonts w:eastAsia="SimSun"/>
          <w:i/>
          <w:iCs/>
          <w:lang w:val="en-US"/>
        </w:rPr>
        <w:t>TCI-UL-State</w:t>
      </w:r>
      <w:r w:rsidRPr="001978CE">
        <w:rPr>
          <w:rFonts w:eastAsia="SimSun"/>
          <w:lang w:val="en-US"/>
        </w:rPr>
        <w:t xml:space="preserve">, the UE provides the second Type 1 power headroom report using the </w:t>
      </w:r>
      <w:r w:rsidRPr="001978CE">
        <w:rPr>
          <w:rFonts w:eastAsia="SimSun"/>
          <w:i/>
          <w:lang w:val="en-US"/>
        </w:rPr>
        <w:t>p0AlphaSetforPUSCH</w:t>
      </w:r>
      <w:r w:rsidRPr="001978CE">
        <w:rPr>
          <w:rFonts w:eastAsia="SimSun"/>
          <w:lang w:val="en-US"/>
        </w:rPr>
        <w:t xml:space="preserve"> and </w:t>
      </w:r>
      <w:r w:rsidRPr="001978CE">
        <w:rPr>
          <w:rFonts w:eastAsia="SimSun"/>
          <w:i/>
          <w:iCs/>
          <w:lang w:val="en-US"/>
        </w:rPr>
        <w:t>pathlossReferenceRS-Id-r17</w:t>
      </w:r>
      <w:r w:rsidRPr="001978CE">
        <w:rPr>
          <w:rFonts w:eastAsia="SimSun"/>
          <w:iCs/>
          <w:lang w:val="en-US"/>
        </w:rPr>
        <w:t xml:space="preserve"> values </w:t>
      </w:r>
      <w:r w:rsidRPr="001978CE">
        <w:rPr>
          <w:rFonts w:eastAsia="SimSun"/>
          <w:lang w:val="en-US"/>
        </w:rPr>
        <w:t xml:space="preserve">associated with the second </w:t>
      </w:r>
      <w:r w:rsidRPr="001978CE">
        <w:rPr>
          <w:rFonts w:eastAsia="SimSun"/>
          <w:i/>
          <w:iCs/>
          <w:lang w:val="en-US"/>
        </w:rPr>
        <w:t>TCI-State</w:t>
      </w:r>
      <w:r w:rsidRPr="001978CE">
        <w:rPr>
          <w:rFonts w:eastAsia="SimSun"/>
          <w:iCs/>
          <w:lang w:val="en-US"/>
        </w:rPr>
        <w:t xml:space="preserve"> or </w:t>
      </w:r>
      <w:r w:rsidRPr="001978CE">
        <w:rPr>
          <w:rFonts w:eastAsia="SimSun"/>
          <w:i/>
          <w:iCs/>
          <w:lang w:val="en-US"/>
        </w:rPr>
        <w:t>TCI-UL-State.</w:t>
      </w:r>
    </w:p>
    <w:p w14:paraId="6F6F70CE" w14:textId="77777777" w:rsidR="001978CE" w:rsidRPr="001978CE" w:rsidRDefault="001978CE" w:rsidP="001978CE">
      <w:pPr>
        <w:ind w:left="568" w:hanging="284"/>
        <w:rPr>
          <w:rFonts w:eastAsia="SimSun"/>
          <w:lang w:val="x-none" w:eastAsia="zh-CN"/>
        </w:rPr>
      </w:pPr>
      <w:r w:rsidRPr="001978CE">
        <w:rPr>
          <w:rFonts w:eastAsia="SimSun"/>
          <w:lang w:val="x-none"/>
        </w:rPr>
        <w:t>-</w:t>
      </w:r>
      <w:r w:rsidRPr="001978CE">
        <w:rPr>
          <w:rFonts w:eastAsia="SimSun"/>
          <w:lang w:val="x-none"/>
        </w:rPr>
        <w:tab/>
      </w:r>
      <w:r w:rsidRPr="001978CE">
        <w:rPr>
          <w:rFonts w:eastAsia="SimSun"/>
          <w:lang w:val="en-US"/>
        </w:rPr>
        <w:t>else</w:t>
      </w:r>
      <w:r w:rsidRPr="001978CE">
        <w:rPr>
          <w:rFonts w:eastAsia="SimSun"/>
          <w:lang w:val="x-none"/>
        </w:rPr>
        <w:t xml:space="preserve">, if the UE provides a Type 1 power headroom report for a </w:t>
      </w:r>
      <w:r w:rsidRPr="001978CE">
        <w:rPr>
          <w:rFonts w:eastAsia="SimSun"/>
          <w:lang w:val="x-none" w:eastAsia="ko-KR"/>
        </w:rPr>
        <w:t xml:space="preserve">reference PUSCH transmission </w:t>
      </w:r>
      <w:r w:rsidRPr="001978CE">
        <w:rPr>
          <w:rFonts w:eastAsia="SimSun"/>
          <w:lang w:val="x-none"/>
        </w:rPr>
        <w:t xml:space="preserve">associated with the first </w:t>
      </w:r>
      <w:r w:rsidRPr="001978CE">
        <w:rPr>
          <w:rFonts w:eastAsia="SimSun"/>
          <w:lang w:val="en-US"/>
        </w:rPr>
        <w:t>SRS resource set</w:t>
      </w:r>
      <w:r w:rsidRPr="001978CE">
        <w:rPr>
          <w:rFonts w:eastAsia="SimSun"/>
          <w:lang w:val="x-none"/>
        </w:rPr>
        <w:t xml:space="preserve">, the UE provides a Type 1 power headroom report for a reference </w:t>
      </w:r>
      <w:r w:rsidRPr="001978CE">
        <w:rPr>
          <w:rFonts w:eastAsia="SimSun"/>
          <w:lang w:val="x-none" w:eastAsia="ko-KR"/>
        </w:rPr>
        <w:t xml:space="preserve">PUSCH transmission </w:t>
      </w:r>
      <w:r w:rsidRPr="001978CE">
        <w:rPr>
          <w:rFonts w:eastAsia="SimSun"/>
          <w:lang w:val="x-none"/>
        </w:rPr>
        <w:t xml:space="preserve">associated with the second </w:t>
      </w:r>
      <w:r w:rsidRPr="001978CE">
        <w:rPr>
          <w:rFonts w:eastAsia="SimSun"/>
          <w:lang w:val="en-US"/>
        </w:rPr>
        <w:t>SRS resource set, where</w:t>
      </w:r>
    </w:p>
    <w:p w14:paraId="2147744B" w14:textId="77777777" w:rsidR="001978CE" w:rsidRPr="001978CE" w:rsidRDefault="001978CE" w:rsidP="001978CE">
      <w:pPr>
        <w:ind w:left="851" w:hanging="284"/>
        <w:rPr>
          <w:rFonts w:eastAsia="SimSun"/>
          <w:lang w:val="x-none"/>
        </w:rPr>
      </w:pPr>
      <w:r w:rsidRPr="001978CE">
        <w:rPr>
          <w:rFonts w:eastAsia="SimSun"/>
          <w:lang w:val="x-none"/>
        </w:rPr>
        <w:t>-</w:t>
      </w:r>
      <w:r w:rsidRPr="001978CE">
        <w:rPr>
          <w:rFonts w:eastAsia="SimSun"/>
          <w:lang w:val="x-none"/>
        </w:rPr>
        <w:tab/>
      </w:r>
      <w:r w:rsidRPr="001978CE">
        <w:rPr>
          <w:rFonts w:eastAsia="SimSun"/>
          <w:lang w:val="en-US"/>
        </w:rPr>
        <w:t xml:space="preserve">for the first Type 1 power headroom report,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1978CE">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1978CE">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1978CE">
        <w:rPr>
          <w:rFonts w:eastAsia="SimSun"/>
          <w:lang w:val="x-none"/>
        </w:rPr>
        <w:t xml:space="preserve"> and </w:t>
      </w:r>
      <w:r w:rsidRPr="001978CE">
        <w:rPr>
          <w:rFonts w:eastAsia="SimSun"/>
          <w:i/>
          <w:lang w:val="x-none"/>
        </w:rPr>
        <w:t>p0-PUSCH-AlphaSetId</w:t>
      </w:r>
      <w:r w:rsidRPr="001978CE">
        <w:rPr>
          <w:rFonts w:eastAsia="SimSun"/>
          <w:lang w:val="x-none"/>
        </w:rPr>
        <w:t xml:space="preserve"> </w:t>
      </w:r>
      <w:r w:rsidRPr="001978CE">
        <w:rPr>
          <w:rFonts w:eastAsia="SimSun"/>
          <w:i/>
          <w:lang w:val="x-none"/>
        </w:rPr>
        <w:t xml:space="preserve">= </w:t>
      </w:r>
      <w:r w:rsidRPr="001978CE">
        <w:rPr>
          <w:rFonts w:eastAsia="SimSun"/>
          <w:lang w:val="x-none"/>
        </w:rPr>
        <w:t>0</w:t>
      </w:r>
      <w:r w:rsidRPr="001978CE">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1978CE">
        <w:rPr>
          <w:rFonts w:eastAsia="SimSun"/>
          <w:lang w:val="x-none"/>
        </w:rPr>
        <w:t xml:space="preserve"> is obtained using </w:t>
      </w:r>
      <w:proofErr w:type="spellStart"/>
      <w:r w:rsidRPr="001978CE">
        <w:rPr>
          <w:rFonts w:eastAsia="SimSun"/>
          <w:i/>
          <w:lang w:val="x-none"/>
        </w:rPr>
        <w:t>pusch</w:t>
      </w:r>
      <w:proofErr w:type="spellEnd"/>
      <w:r w:rsidRPr="001978CE">
        <w:rPr>
          <w:rFonts w:eastAsia="SimSun"/>
          <w:i/>
          <w:lang w:val="x-none"/>
        </w:rPr>
        <w:t>-</w:t>
      </w:r>
      <w:proofErr w:type="spellStart"/>
      <w:r w:rsidRPr="001978CE">
        <w:rPr>
          <w:rFonts w:eastAsia="SimSun"/>
          <w:i/>
          <w:lang w:val="x-none"/>
        </w:rPr>
        <w:t>PathlossReferenceRS</w:t>
      </w:r>
      <w:proofErr w:type="spellEnd"/>
      <w:r w:rsidRPr="001978CE">
        <w:rPr>
          <w:rFonts w:eastAsia="SimSun"/>
          <w:i/>
          <w:lang w:val="x-none"/>
        </w:rPr>
        <w:t xml:space="preserve">-Id = </w:t>
      </w:r>
      <w:r w:rsidRPr="001978CE">
        <w:rPr>
          <w:rFonts w:eastAsia="SimSun"/>
          <w:lang w:val="x-none"/>
        </w:rPr>
        <w:t xml:space="preserve">0 if </w:t>
      </w:r>
      <w:r w:rsidRPr="001978CE">
        <w:rPr>
          <w:rFonts w:eastAsia="SimSun"/>
          <w:bCs/>
          <w:iCs/>
          <w:lang w:val="x-none"/>
        </w:rPr>
        <w:t xml:space="preserve">the UE is </w:t>
      </w:r>
      <w:r w:rsidRPr="001978CE">
        <w:rPr>
          <w:rFonts w:eastAsia="SimSun"/>
          <w:bCs/>
          <w:iCs/>
          <w:lang w:val="en-US"/>
        </w:rPr>
        <w:t xml:space="preserve">not </w:t>
      </w:r>
      <w:r w:rsidRPr="001978CE">
        <w:rPr>
          <w:rFonts w:eastAsia="SimSun"/>
          <w:bCs/>
          <w:iCs/>
          <w:lang w:val="x-none"/>
        </w:rPr>
        <w:t xml:space="preserve">provided </w:t>
      </w:r>
      <w:proofErr w:type="spellStart"/>
      <w:r w:rsidRPr="001978CE">
        <w:rPr>
          <w:rFonts w:eastAsia="SimSun"/>
          <w:bCs/>
          <w:i/>
          <w:iCs/>
          <w:lang w:val="x-none"/>
        </w:rPr>
        <w:t>enablePL</w:t>
      </w:r>
      <w:proofErr w:type="spellEnd"/>
      <w:r w:rsidRPr="001978CE">
        <w:rPr>
          <w:rFonts w:eastAsia="SimSun"/>
          <w:bCs/>
          <w:i/>
          <w:iCs/>
          <w:lang w:val="en-US"/>
        </w:rPr>
        <w:t>-</w:t>
      </w:r>
      <w:r w:rsidRPr="001978CE">
        <w:rPr>
          <w:rFonts w:eastAsia="SimSun"/>
          <w:bCs/>
          <w:i/>
          <w:iCs/>
          <w:lang w:val="x-none"/>
        </w:rPr>
        <w:t>RS</w:t>
      </w:r>
      <w:r w:rsidRPr="001978CE">
        <w:rPr>
          <w:rFonts w:eastAsia="SimSun"/>
          <w:bCs/>
          <w:i/>
          <w:iCs/>
          <w:lang w:val="en-US"/>
        </w:rPr>
        <w:t>-U</w:t>
      </w:r>
      <w:proofErr w:type="spellStart"/>
      <w:r w:rsidRPr="001978CE">
        <w:rPr>
          <w:rFonts w:eastAsia="SimSun"/>
          <w:bCs/>
          <w:i/>
          <w:iCs/>
          <w:lang w:val="x-none"/>
        </w:rPr>
        <w:t>pdateForPUSCH</w:t>
      </w:r>
      <w:proofErr w:type="spellEnd"/>
      <w:r w:rsidRPr="001978CE">
        <w:rPr>
          <w:rFonts w:eastAsia="SimSun"/>
          <w:bCs/>
          <w:i/>
          <w:iCs/>
          <w:lang w:val="en-US"/>
        </w:rPr>
        <w:t>-</w:t>
      </w:r>
      <w:r w:rsidRPr="001978CE">
        <w:rPr>
          <w:rFonts w:eastAsia="SimSun"/>
          <w:bCs/>
          <w:i/>
          <w:iCs/>
          <w:lang w:val="x-none"/>
        </w:rPr>
        <w:t>SRS</w:t>
      </w:r>
      <w:r w:rsidRPr="001978CE">
        <w:rPr>
          <w:rFonts w:eastAsia="SimSun"/>
          <w:bCs/>
          <w:lang w:val="en-US"/>
        </w:rPr>
        <w:t xml:space="preserve">, </w:t>
      </w:r>
      <w:r w:rsidRPr="001978CE">
        <w:rPr>
          <w:rFonts w:eastAsia="SimSun"/>
          <w:bCs/>
          <w:lang w:val="x-none"/>
        </w:rPr>
        <w:t xml:space="preserve">or is obtained </w:t>
      </w:r>
      <w:r w:rsidRPr="001978CE">
        <w:rPr>
          <w:rFonts w:eastAsia="SimSun"/>
          <w:lang w:val="x-none"/>
        </w:rPr>
        <w:t xml:space="preserve">from the </w:t>
      </w:r>
      <w:r w:rsidRPr="001978CE">
        <w:rPr>
          <w:rFonts w:eastAsia="SimSun"/>
          <w:i/>
          <w:lang w:val="x-none"/>
        </w:rPr>
        <w:t>PUSCH-</w:t>
      </w:r>
      <w:proofErr w:type="spellStart"/>
      <w:r w:rsidRPr="001978CE">
        <w:rPr>
          <w:rFonts w:eastAsia="SimSun"/>
          <w:i/>
          <w:lang w:val="x-none"/>
        </w:rPr>
        <w:t>PathlossReferenceRS</w:t>
      </w:r>
      <w:proofErr w:type="spellEnd"/>
      <w:r w:rsidRPr="001978CE">
        <w:rPr>
          <w:rFonts w:eastAsia="SimSun"/>
          <w:i/>
          <w:lang w:val="x-none"/>
        </w:rPr>
        <w:t>-Id</w:t>
      </w:r>
      <w:r w:rsidRPr="001978CE">
        <w:rPr>
          <w:rFonts w:eastAsia="SimSun"/>
          <w:lang w:val="x-none"/>
        </w:rPr>
        <w:t xml:space="preserve"> </w:t>
      </w:r>
      <w:r w:rsidRPr="001978CE">
        <w:rPr>
          <w:rFonts w:eastAsia="MS Mincho"/>
          <w:lang w:val="x-none"/>
        </w:rPr>
        <w:t xml:space="preserve">mapped to </w:t>
      </w:r>
      <w:proofErr w:type="spellStart"/>
      <w:r w:rsidRPr="001978CE">
        <w:rPr>
          <w:rFonts w:eastAsia="SimSun"/>
          <w:i/>
          <w:lang w:val="x-none"/>
        </w:rPr>
        <w:t>sri</w:t>
      </w:r>
      <w:proofErr w:type="spellEnd"/>
      <w:r w:rsidRPr="001978CE">
        <w:rPr>
          <w:rFonts w:eastAsia="SimSun"/>
          <w:i/>
          <w:lang w:val="x-none"/>
        </w:rPr>
        <w:t>-PUSCH-</w:t>
      </w:r>
      <w:proofErr w:type="spellStart"/>
      <w:r w:rsidRPr="001978CE">
        <w:rPr>
          <w:rFonts w:eastAsia="SimSun"/>
          <w:i/>
          <w:lang w:val="x-none"/>
        </w:rPr>
        <w:t>PowerControlId</w:t>
      </w:r>
      <w:proofErr w:type="spellEnd"/>
      <w:r w:rsidRPr="001978CE">
        <w:rPr>
          <w:rFonts w:eastAsia="SimSun"/>
          <w:lang w:val="x-none"/>
        </w:rPr>
        <w:t xml:space="preserve"> = 0 of </w:t>
      </w:r>
      <w:proofErr w:type="spellStart"/>
      <w:r w:rsidRPr="001978CE">
        <w:rPr>
          <w:rFonts w:eastAsia="SimSun"/>
          <w:i/>
          <w:lang w:val="x-none"/>
        </w:rPr>
        <w:t>sri</w:t>
      </w:r>
      <w:proofErr w:type="spellEnd"/>
      <w:r w:rsidRPr="001978CE">
        <w:rPr>
          <w:rFonts w:eastAsia="SimSun"/>
          <w:i/>
          <w:lang w:val="x-none"/>
        </w:rPr>
        <w:t>-PUSCH-</w:t>
      </w:r>
      <w:proofErr w:type="spellStart"/>
      <w:r w:rsidRPr="001978CE">
        <w:rPr>
          <w:rFonts w:eastAsia="SimSun"/>
          <w:i/>
          <w:lang w:val="x-none"/>
        </w:rPr>
        <w:t>MappingToAddModList</w:t>
      </w:r>
      <w:proofErr w:type="spellEnd"/>
      <w:r w:rsidRPr="001978CE">
        <w:rPr>
          <w:rFonts w:eastAsia="SimSun"/>
          <w:i/>
          <w:lang w:val="x-none"/>
        </w:rPr>
        <w:t xml:space="preserve"> </w:t>
      </w:r>
      <w:r w:rsidRPr="001978CE">
        <w:rPr>
          <w:rFonts w:eastAsia="SimSun"/>
          <w:iCs/>
          <w:lang w:val="x-none"/>
        </w:rPr>
        <w:t xml:space="preserve">if </w:t>
      </w:r>
      <w:r w:rsidRPr="001978CE">
        <w:rPr>
          <w:rFonts w:eastAsia="SimSun"/>
          <w:bCs/>
          <w:iCs/>
          <w:lang w:val="x-none"/>
        </w:rPr>
        <w:t>the UE is</w:t>
      </w:r>
      <w:r w:rsidRPr="001978CE">
        <w:rPr>
          <w:rFonts w:eastAsia="SimSun"/>
          <w:bCs/>
          <w:iCs/>
          <w:lang w:val="en-US"/>
        </w:rPr>
        <w:t xml:space="preserve"> </w:t>
      </w:r>
      <w:r w:rsidRPr="001978CE">
        <w:rPr>
          <w:rFonts w:eastAsia="SimSun"/>
          <w:bCs/>
          <w:iCs/>
          <w:lang w:val="x-none"/>
        </w:rPr>
        <w:t xml:space="preserve">provided </w:t>
      </w:r>
      <w:proofErr w:type="spellStart"/>
      <w:r w:rsidRPr="001978CE">
        <w:rPr>
          <w:rFonts w:eastAsia="SimSun"/>
          <w:bCs/>
          <w:i/>
          <w:iCs/>
          <w:lang w:val="x-none"/>
        </w:rPr>
        <w:t>enablePL</w:t>
      </w:r>
      <w:proofErr w:type="spellEnd"/>
      <w:r w:rsidRPr="001978CE">
        <w:rPr>
          <w:rFonts w:eastAsia="SimSun"/>
          <w:bCs/>
          <w:i/>
          <w:iCs/>
          <w:lang w:val="en-US"/>
        </w:rPr>
        <w:t>-</w:t>
      </w:r>
      <w:r w:rsidRPr="001978CE">
        <w:rPr>
          <w:rFonts w:eastAsia="SimSun"/>
          <w:bCs/>
          <w:i/>
          <w:iCs/>
          <w:lang w:val="x-none"/>
        </w:rPr>
        <w:t>RS</w:t>
      </w:r>
      <w:r w:rsidRPr="001978CE">
        <w:rPr>
          <w:rFonts w:eastAsia="SimSun"/>
          <w:bCs/>
          <w:i/>
          <w:iCs/>
          <w:lang w:val="en-US"/>
        </w:rPr>
        <w:t>-U</w:t>
      </w:r>
      <w:proofErr w:type="spellStart"/>
      <w:r w:rsidRPr="001978CE">
        <w:rPr>
          <w:rFonts w:eastAsia="SimSun"/>
          <w:bCs/>
          <w:i/>
          <w:iCs/>
          <w:lang w:val="x-none"/>
        </w:rPr>
        <w:t>pdateForPUSCH</w:t>
      </w:r>
      <w:proofErr w:type="spellEnd"/>
      <w:r w:rsidRPr="001978CE">
        <w:rPr>
          <w:rFonts w:eastAsia="SimSun"/>
          <w:bCs/>
          <w:i/>
          <w:iCs/>
          <w:lang w:val="en-US"/>
        </w:rPr>
        <w:t>-</w:t>
      </w:r>
      <w:r w:rsidRPr="001978CE">
        <w:rPr>
          <w:rFonts w:eastAsia="SimSun"/>
          <w:bCs/>
          <w:i/>
          <w:iCs/>
          <w:lang w:val="x-none"/>
        </w:rPr>
        <w:t>SRS</w:t>
      </w:r>
      <w:r w:rsidRPr="001978CE">
        <w:rPr>
          <w:rFonts w:eastAsia="SimSun"/>
          <w:lang w:val="x-none"/>
        </w:rPr>
        <w:t xml:space="preserve">, and </w:t>
      </w:r>
      <m:oMath>
        <m:r>
          <w:rPr>
            <w:rFonts w:ascii="Cambria Math" w:eastAsia="SimSun" w:hAnsi="Cambria Math"/>
            <w:lang w:val="x-none"/>
          </w:rPr>
          <m:t>l=0</m:t>
        </m:r>
      </m:oMath>
      <w:r w:rsidRPr="001978CE">
        <w:rPr>
          <w:rFonts w:eastAsia="SimSun"/>
          <w:lang w:val="x-none"/>
        </w:rPr>
        <w:t>.</w:t>
      </w:r>
    </w:p>
    <w:p w14:paraId="4D4512A0" w14:textId="77777777" w:rsidR="001978CE" w:rsidRPr="001978CE" w:rsidRDefault="001978CE" w:rsidP="001978CE">
      <w:pPr>
        <w:ind w:left="851" w:hanging="284"/>
        <w:rPr>
          <w:rFonts w:eastAsia="SimSun"/>
          <w:i/>
          <w:iCs/>
          <w:lang w:val="x-none"/>
        </w:rPr>
      </w:pPr>
      <w:r w:rsidRPr="001978CE">
        <w:rPr>
          <w:rFonts w:eastAsia="SimSun"/>
          <w:lang w:val="x-none"/>
        </w:rPr>
        <w:t>-</w:t>
      </w:r>
      <w:r w:rsidRPr="001978CE">
        <w:rPr>
          <w:rFonts w:eastAsia="SimSun"/>
          <w:lang w:val="x-none"/>
        </w:rPr>
        <w:tab/>
      </w:r>
      <w:r w:rsidRPr="001978CE">
        <w:rPr>
          <w:rFonts w:eastAsia="SimSun"/>
          <w:lang w:val="en-US"/>
        </w:rPr>
        <w:t xml:space="preserve">for </w:t>
      </w:r>
      <w:r w:rsidRPr="001978CE">
        <w:rPr>
          <w:rFonts w:eastAsia="SimSun"/>
          <w:lang w:val="x-none"/>
        </w:rPr>
        <w:t>the second Type 1 power headroom report</w:t>
      </w:r>
      <w:r w:rsidRPr="001978CE">
        <w:rPr>
          <w:rFonts w:eastAsia="SimSun"/>
          <w:lang w:val="en-US"/>
        </w:rPr>
        <w:t>,</w:t>
      </w:r>
      <w:r w:rsidRPr="001978CE">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1978CE">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1978CE">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1978CE">
        <w:rPr>
          <w:rFonts w:eastAsia="SimSun"/>
          <w:lang w:val="x-none"/>
        </w:rPr>
        <w:t xml:space="preserve"> and </w:t>
      </w:r>
      <w:r w:rsidRPr="001978CE">
        <w:rPr>
          <w:rFonts w:eastAsia="SimSun"/>
          <w:i/>
          <w:lang w:val="x-none"/>
        </w:rPr>
        <w:t>p0-PUSCH-AlphaSetId</w:t>
      </w:r>
      <w:r w:rsidRPr="001978CE">
        <w:rPr>
          <w:rFonts w:eastAsia="SimSun"/>
          <w:lang w:val="x-none"/>
        </w:rPr>
        <w:t xml:space="preserve"> </w:t>
      </w:r>
      <w:r w:rsidRPr="001978CE">
        <w:rPr>
          <w:rFonts w:eastAsia="SimSun"/>
          <w:i/>
          <w:lang w:val="x-none"/>
        </w:rPr>
        <w:t>= 1</w:t>
      </w:r>
      <w:r w:rsidRPr="001978CE">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1978CE">
        <w:rPr>
          <w:rFonts w:eastAsia="SimSun"/>
          <w:lang w:val="x-none"/>
        </w:rPr>
        <w:t xml:space="preserve"> is obtained using </w:t>
      </w:r>
      <w:proofErr w:type="spellStart"/>
      <w:r w:rsidRPr="001978CE">
        <w:rPr>
          <w:rFonts w:eastAsia="SimSun"/>
          <w:i/>
          <w:lang w:val="x-none"/>
        </w:rPr>
        <w:t>pusch</w:t>
      </w:r>
      <w:proofErr w:type="spellEnd"/>
      <w:r w:rsidRPr="001978CE">
        <w:rPr>
          <w:rFonts w:eastAsia="SimSun"/>
          <w:i/>
          <w:lang w:val="x-none"/>
        </w:rPr>
        <w:t>-</w:t>
      </w:r>
      <w:proofErr w:type="spellStart"/>
      <w:r w:rsidRPr="001978CE">
        <w:rPr>
          <w:rFonts w:eastAsia="SimSun"/>
          <w:i/>
          <w:lang w:val="x-none"/>
        </w:rPr>
        <w:t>PathlossReferenceRS</w:t>
      </w:r>
      <w:proofErr w:type="spellEnd"/>
      <w:r w:rsidRPr="001978CE">
        <w:rPr>
          <w:rFonts w:eastAsia="SimSun"/>
          <w:i/>
          <w:lang w:val="x-none"/>
        </w:rPr>
        <w:t>-Id = 1</w:t>
      </w:r>
      <w:r w:rsidRPr="001978CE">
        <w:rPr>
          <w:rFonts w:eastAsia="SimSun"/>
          <w:lang w:val="x-none"/>
        </w:rPr>
        <w:t xml:space="preserve"> if </w:t>
      </w:r>
      <w:r w:rsidRPr="001978CE">
        <w:rPr>
          <w:rFonts w:eastAsia="SimSun"/>
          <w:bCs/>
          <w:iCs/>
          <w:lang w:val="x-none"/>
        </w:rPr>
        <w:t xml:space="preserve">the UE is </w:t>
      </w:r>
      <w:r w:rsidRPr="001978CE">
        <w:rPr>
          <w:rFonts w:eastAsia="SimSun"/>
          <w:bCs/>
          <w:iCs/>
          <w:lang w:val="en-US"/>
        </w:rPr>
        <w:t xml:space="preserve">not </w:t>
      </w:r>
      <w:r w:rsidRPr="001978CE">
        <w:rPr>
          <w:rFonts w:eastAsia="SimSun"/>
          <w:bCs/>
          <w:iCs/>
          <w:lang w:val="x-none"/>
        </w:rPr>
        <w:t xml:space="preserve">provided </w:t>
      </w:r>
      <w:proofErr w:type="spellStart"/>
      <w:r w:rsidRPr="001978CE">
        <w:rPr>
          <w:rFonts w:eastAsia="SimSun"/>
          <w:bCs/>
          <w:i/>
          <w:iCs/>
          <w:lang w:val="x-none"/>
        </w:rPr>
        <w:t>enablePL</w:t>
      </w:r>
      <w:proofErr w:type="spellEnd"/>
      <w:r w:rsidRPr="001978CE">
        <w:rPr>
          <w:rFonts w:eastAsia="SimSun"/>
          <w:bCs/>
          <w:i/>
          <w:iCs/>
          <w:lang w:val="en-US"/>
        </w:rPr>
        <w:t>-</w:t>
      </w:r>
      <w:r w:rsidRPr="001978CE">
        <w:rPr>
          <w:rFonts w:eastAsia="SimSun"/>
          <w:bCs/>
          <w:i/>
          <w:iCs/>
          <w:lang w:val="x-none"/>
        </w:rPr>
        <w:t>RS</w:t>
      </w:r>
      <w:r w:rsidRPr="001978CE">
        <w:rPr>
          <w:rFonts w:eastAsia="SimSun"/>
          <w:bCs/>
          <w:i/>
          <w:iCs/>
          <w:lang w:val="en-US"/>
        </w:rPr>
        <w:t>-U</w:t>
      </w:r>
      <w:proofErr w:type="spellStart"/>
      <w:r w:rsidRPr="001978CE">
        <w:rPr>
          <w:rFonts w:eastAsia="SimSun"/>
          <w:bCs/>
          <w:i/>
          <w:iCs/>
          <w:lang w:val="x-none"/>
        </w:rPr>
        <w:t>pdateForPUSCH</w:t>
      </w:r>
      <w:proofErr w:type="spellEnd"/>
      <w:r w:rsidRPr="001978CE">
        <w:rPr>
          <w:rFonts w:eastAsia="SimSun"/>
          <w:bCs/>
          <w:i/>
          <w:iCs/>
          <w:lang w:val="en-US"/>
        </w:rPr>
        <w:t>-</w:t>
      </w:r>
      <w:r w:rsidRPr="001978CE">
        <w:rPr>
          <w:rFonts w:eastAsia="SimSun"/>
          <w:bCs/>
          <w:i/>
          <w:iCs/>
          <w:lang w:val="x-none"/>
        </w:rPr>
        <w:t>SRS</w:t>
      </w:r>
      <w:r w:rsidRPr="001978CE">
        <w:rPr>
          <w:rFonts w:eastAsia="SimSun"/>
          <w:bCs/>
          <w:lang w:val="en-US"/>
        </w:rPr>
        <w:t>,</w:t>
      </w:r>
      <w:r w:rsidRPr="001978CE">
        <w:rPr>
          <w:rFonts w:eastAsia="SimSun"/>
          <w:bCs/>
          <w:i/>
          <w:iCs/>
          <w:lang w:val="x-none"/>
        </w:rPr>
        <w:t xml:space="preserve"> </w:t>
      </w:r>
      <w:r w:rsidRPr="001978CE">
        <w:rPr>
          <w:rFonts w:eastAsia="SimSun"/>
          <w:bCs/>
          <w:lang w:val="x-none"/>
        </w:rPr>
        <w:t xml:space="preserve">or is obtained </w:t>
      </w:r>
      <w:r w:rsidRPr="001978CE">
        <w:rPr>
          <w:rFonts w:eastAsia="SimSun"/>
          <w:lang w:val="x-none"/>
        </w:rPr>
        <w:t xml:space="preserve">from the </w:t>
      </w:r>
      <w:r w:rsidRPr="001978CE">
        <w:rPr>
          <w:rFonts w:eastAsia="SimSun"/>
          <w:i/>
          <w:lang w:val="x-none"/>
        </w:rPr>
        <w:t>PUSCH-</w:t>
      </w:r>
      <w:proofErr w:type="spellStart"/>
      <w:r w:rsidRPr="001978CE">
        <w:rPr>
          <w:rFonts w:eastAsia="SimSun"/>
          <w:i/>
          <w:lang w:val="x-none"/>
        </w:rPr>
        <w:t>PathlossReferenceRS</w:t>
      </w:r>
      <w:proofErr w:type="spellEnd"/>
      <w:r w:rsidRPr="001978CE">
        <w:rPr>
          <w:rFonts w:eastAsia="SimSun"/>
          <w:i/>
          <w:lang w:val="x-none"/>
        </w:rPr>
        <w:t>-Id</w:t>
      </w:r>
      <w:r w:rsidRPr="001978CE">
        <w:rPr>
          <w:rFonts w:eastAsia="SimSun"/>
          <w:lang w:val="x-none"/>
        </w:rPr>
        <w:t xml:space="preserve"> </w:t>
      </w:r>
      <w:r w:rsidRPr="001978CE">
        <w:rPr>
          <w:rFonts w:eastAsia="MS Mincho"/>
          <w:lang w:val="x-none"/>
        </w:rPr>
        <w:t xml:space="preserve">mapped to </w:t>
      </w:r>
      <w:proofErr w:type="spellStart"/>
      <w:r w:rsidRPr="001978CE">
        <w:rPr>
          <w:rFonts w:eastAsia="SimSun"/>
          <w:i/>
          <w:lang w:val="x-none"/>
        </w:rPr>
        <w:t>sri</w:t>
      </w:r>
      <w:proofErr w:type="spellEnd"/>
      <w:r w:rsidRPr="001978CE">
        <w:rPr>
          <w:rFonts w:eastAsia="SimSun"/>
          <w:i/>
          <w:lang w:val="x-none"/>
        </w:rPr>
        <w:t>-PUSCH-</w:t>
      </w:r>
      <w:proofErr w:type="spellStart"/>
      <w:r w:rsidRPr="001978CE">
        <w:rPr>
          <w:rFonts w:eastAsia="SimSun"/>
          <w:i/>
          <w:lang w:val="x-none"/>
        </w:rPr>
        <w:t>PowerControlId</w:t>
      </w:r>
      <w:proofErr w:type="spellEnd"/>
      <w:r w:rsidRPr="001978CE">
        <w:rPr>
          <w:rFonts w:eastAsia="SimSun"/>
          <w:lang w:val="x-none"/>
        </w:rPr>
        <w:t xml:space="preserve"> = 0 of </w:t>
      </w:r>
      <w:r w:rsidRPr="001978CE">
        <w:rPr>
          <w:rFonts w:eastAsia="SimSun"/>
          <w:i/>
          <w:lang w:val="x-none"/>
        </w:rPr>
        <w:t xml:space="preserve">sri-PUSCH-MappingToAddModList2 </w:t>
      </w:r>
      <w:r w:rsidRPr="001978CE">
        <w:rPr>
          <w:rFonts w:eastAsia="SimSun"/>
          <w:iCs/>
          <w:lang w:val="x-none"/>
        </w:rPr>
        <w:t xml:space="preserve">if </w:t>
      </w:r>
      <w:r w:rsidRPr="001978CE">
        <w:rPr>
          <w:rFonts w:eastAsia="SimSun"/>
          <w:bCs/>
          <w:iCs/>
          <w:lang w:val="x-none"/>
        </w:rPr>
        <w:t>the UE is</w:t>
      </w:r>
      <w:r w:rsidRPr="001978CE">
        <w:rPr>
          <w:rFonts w:eastAsia="SimSun"/>
          <w:bCs/>
          <w:iCs/>
          <w:lang w:val="en-US"/>
        </w:rPr>
        <w:t xml:space="preserve"> </w:t>
      </w:r>
      <w:r w:rsidRPr="001978CE">
        <w:rPr>
          <w:rFonts w:eastAsia="SimSun"/>
          <w:bCs/>
          <w:iCs/>
          <w:lang w:val="x-none"/>
        </w:rPr>
        <w:t xml:space="preserve">provided </w:t>
      </w:r>
      <w:proofErr w:type="spellStart"/>
      <w:r w:rsidRPr="001978CE">
        <w:rPr>
          <w:rFonts w:eastAsia="SimSun"/>
          <w:bCs/>
          <w:i/>
          <w:iCs/>
          <w:lang w:val="x-none"/>
        </w:rPr>
        <w:t>enablePL</w:t>
      </w:r>
      <w:proofErr w:type="spellEnd"/>
      <w:r w:rsidRPr="001978CE">
        <w:rPr>
          <w:rFonts w:eastAsia="SimSun"/>
          <w:bCs/>
          <w:i/>
          <w:iCs/>
          <w:lang w:val="en-US"/>
        </w:rPr>
        <w:t>-</w:t>
      </w:r>
      <w:r w:rsidRPr="001978CE">
        <w:rPr>
          <w:rFonts w:eastAsia="SimSun"/>
          <w:bCs/>
          <w:i/>
          <w:iCs/>
          <w:lang w:val="x-none"/>
        </w:rPr>
        <w:t>RS</w:t>
      </w:r>
      <w:r w:rsidRPr="001978CE">
        <w:rPr>
          <w:rFonts w:eastAsia="SimSun"/>
          <w:bCs/>
          <w:i/>
          <w:iCs/>
          <w:lang w:val="en-US"/>
        </w:rPr>
        <w:t>-U</w:t>
      </w:r>
      <w:proofErr w:type="spellStart"/>
      <w:r w:rsidRPr="001978CE">
        <w:rPr>
          <w:rFonts w:eastAsia="SimSun"/>
          <w:bCs/>
          <w:i/>
          <w:iCs/>
          <w:lang w:val="x-none"/>
        </w:rPr>
        <w:t>pdateForPUSCH</w:t>
      </w:r>
      <w:proofErr w:type="spellEnd"/>
      <w:r w:rsidRPr="001978CE">
        <w:rPr>
          <w:rFonts w:eastAsia="SimSun"/>
          <w:bCs/>
          <w:i/>
          <w:iCs/>
          <w:lang w:val="en-US"/>
        </w:rPr>
        <w:t>-</w:t>
      </w:r>
      <w:r w:rsidRPr="001978CE">
        <w:rPr>
          <w:rFonts w:eastAsia="SimSun"/>
          <w:bCs/>
          <w:i/>
          <w:iCs/>
          <w:lang w:val="x-none"/>
        </w:rPr>
        <w:t>SRS</w:t>
      </w:r>
      <w:r w:rsidRPr="001978CE">
        <w:rPr>
          <w:rFonts w:eastAsia="SimSun"/>
          <w:lang w:val="x-none"/>
        </w:rPr>
        <w:t xml:space="preserve">, and </w:t>
      </w:r>
      <m:oMath>
        <m:r>
          <w:rPr>
            <w:rFonts w:ascii="Cambria Math" w:eastAsia="SimSun" w:hAnsi="Cambria Math"/>
            <w:lang w:val="x-none"/>
          </w:rPr>
          <m:t>l</m:t>
        </m:r>
        <m:r>
          <m:rPr>
            <m:sty m:val="p"/>
          </m:rPr>
          <w:rPr>
            <w:rFonts w:ascii="Cambria Math" w:eastAsia="SimSun" w:hAnsi="Cambria Math"/>
            <w:lang w:val="x-none"/>
          </w:rPr>
          <m:t>=1</m:t>
        </m:r>
      </m:oMath>
      <w:r w:rsidRPr="001978CE">
        <w:rPr>
          <w:rFonts w:eastAsia="SimSun"/>
          <w:lang w:val="x-none"/>
        </w:rPr>
        <w:t xml:space="preserve"> if </w:t>
      </w:r>
      <w:r w:rsidRPr="001978CE">
        <w:rPr>
          <w:rFonts w:eastAsia="DengXian"/>
          <w:lang w:val="x-none"/>
        </w:rPr>
        <w:t xml:space="preserve">the UE is provided </w:t>
      </w:r>
      <w:proofErr w:type="spellStart"/>
      <w:r w:rsidRPr="001978CE">
        <w:rPr>
          <w:rFonts w:eastAsia="SimSun"/>
          <w:i/>
          <w:iCs/>
          <w:lang w:val="x-none"/>
        </w:rPr>
        <w:t>twoPUSCH</w:t>
      </w:r>
      <w:proofErr w:type="spellEnd"/>
      <w:r w:rsidRPr="001978CE">
        <w:rPr>
          <w:rFonts w:eastAsia="SimSun"/>
          <w:i/>
          <w:iCs/>
          <w:lang w:val="x-none"/>
        </w:rPr>
        <w:t>-PC-</w:t>
      </w:r>
      <w:proofErr w:type="spellStart"/>
      <w:r w:rsidRPr="001978CE">
        <w:rPr>
          <w:rFonts w:eastAsia="SimSun"/>
          <w:i/>
          <w:iCs/>
          <w:lang w:val="x-none"/>
        </w:rPr>
        <w:t>AdjustmentStates</w:t>
      </w:r>
      <w:proofErr w:type="spellEnd"/>
      <w:r w:rsidRPr="001978CE">
        <w:rPr>
          <w:rFonts w:eastAsia="SimSun"/>
          <w:lang w:val="x-none"/>
        </w:rPr>
        <w:t xml:space="preserve"> or </w:t>
      </w:r>
      <m:oMath>
        <m:r>
          <w:rPr>
            <w:rFonts w:ascii="Cambria Math" w:eastAsia="SimSun" w:hAnsi="Cambria Math"/>
            <w:lang w:val="x-none"/>
          </w:rPr>
          <m:t>l</m:t>
        </m:r>
        <m:r>
          <m:rPr>
            <m:sty m:val="p"/>
          </m:rPr>
          <w:rPr>
            <w:rFonts w:ascii="Cambria Math" w:eastAsia="SimSun" w:hAnsi="Cambria Math"/>
            <w:lang w:val="x-none"/>
          </w:rPr>
          <m:t>=0</m:t>
        </m:r>
      </m:oMath>
      <w:r w:rsidRPr="001978CE">
        <w:rPr>
          <w:rFonts w:eastAsia="SimSun"/>
          <w:lang w:val="x-none"/>
        </w:rPr>
        <w:t xml:space="preserve"> if </w:t>
      </w:r>
      <w:r w:rsidRPr="001978CE">
        <w:rPr>
          <w:rFonts w:eastAsia="DengXian"/>
          <w:lang w:val="x-none"/>
        </w:rPr>
        <w:t xml:space="preserve">the UE is not provided </w:t>
      </w:r>
      <w:proofErr w:type="spellStart"/>
      <w:r w:rsidRPr="001978CE">
        <w:rPr>
          <w:rFonts w:eastAsia="SimSun"/>
          <w:i/>
          <w:iCs/>
          <w:lang w:val="x-none"/>
        </w:rPr>
        <w:t>twoPUSCH</w:t>
      </w:r>
      <w:proofErr w:type="spellEnd"/>
      <w:r w:rsidRPr="001978CE">
        <w:rPr>
          <w:rFonts w:eastAsia="SimSun"/>
          <w:i/>
          <w:iCs/>
          <w:lang w:val="x-none"/>
        </w:rPr>
        <w:t>-PC-</w:t>
      </w:r>
      <w:proofErr w:type="spellStart"/>
      <w:r w:rsidRPr="001978CE">
        <w:rPr>
          <w:rFonts w:eastAsia="SimSun"/>
          <w:i/>
          <w:iCs/>
          <w:lang w:val="x-none"/>
        </w:rPr>
        <w:t>AdjustmentStates</w:t>
      </w:r>
      <w:proofErr w:type="spellEnd"/>
    </w:p>
    <w:p w14:paraId="6DE8527F" w14:textId="77777777" w:rsidR="001978CE" w:rsidRPr="001978CE" w:rsidRDefault="001978CE" w:rsidP="001978CE">
      <w:pPr>
        <w:ind w:left="851" w:hanging="284"/>
        <w:rPr>
          <w:rFonts w:eastAsia="SimSun"/>
          <w:lang w:val="en-US"/>
        </w:rPr>
      </w:pPr>
      <w:r w:rsidRPr="001978CE">
        <w:rPr>
          <w:rFonts w:eastAsia="SimSun"/>
          <w:lang w:val="x-none"/>
        </w:rPr>
        <w:t>-</w:t>
      </w:r>
      <w:r w:rsidRPr="001978CE">
        <w:rPr>
          <w:rFonts w:eastAsia="SimSun"/>
          <w:lang w:val="x-none"/>
        </w:rPr>
        <w:tab/>
      </w:r>
      <w:r w:rsidRPr="001978CE">
        <w:rPr>
          <w:rFonts w:eastAsia="SimSun"/>
          <w:iCs/>
          <w:lang w:val="x-none"/>
        </w:rPr>
        <w:t xml:space="preserve">if a UE is provided </w:t>
      </w:r>
      <w:r w:rsidRPr="001978CE">
        <w:rPr>
          <w:rFonts w:eastAsia="SimSun" w:cs="Times"/>
          <w:i/>
          <w:szCs w:val="18"/>
          <w:lang w:val="x-none" w:eastAsia="zh-CN"/>
        </w:rPr>
        <w:t>dl-</w:t>
      </w:r>
      <w:proofErr w:type="spellStart"/>
      <w:r w:rsidRPr="001978CE">
        <w:rPr>
          <w:rFonts w:eastAsia="SimSun" w:cs="Times"/>
          <w:i/>
          <w:szCs w:val="18"/>
          <w:lang w:val="x-none" w:eastAsia="zh-CN"/>
        </w:rPr>
        <w:t>OrJointTCI</w:t>
      </w:r>
      <w:proofErr w:type="spellEnd"/>
      <w:r w:rsidRPr="001978CE">
        <w:rPr>
          <w:rFonts w:eastAsia="SimSun" w:cs="Times"/>
          <w:i/>
          <w:szCs w:val="18"/>
          <w:lang w:val="x-none" w:eastAsia="zh-CN"/>
        </w:rPr>
        <w:t>-</w:t>
      </w:r>
      <w:proofErr w:type="spellStart"/>
      <w:r w:rsidRPr="001978CE">
        <w:rPr>
          <w:rFonts w:eastAsia="SimSun" w:cs="Times"/>
          <w:i/>
          <w:szCs w:val="18"/>
          <w:lang w:val="x-none" w:eastAsia="zh-CN"/>
        </w:rPr>
        <w:t>StateList</w:t>
      </w:r>
      <w:proofErr w:type="spellEnd"/>
      <w:r w:rsidRPr="001978CE">
        <w:rPr>
          <w:rFonts w:eastAsia="SimSun" w:cs="Times"/>
          <w:iCs/>
          <w:szCs w:val="18"/>
          <w:lang w:val="x-none" w:eastAsia="zh-CN"/>
        </w:rPr>
        <w:t xml:space="preserve"> </w:t>
      </w:r>
      <w:r w:rsidRPr="001978CE">
        <w:rPr>
          <w:rFonts w:eastAsia="SimSun" w:cs="Times"/>
          <w:iCs/>
          <w:szCs w:val="18"/>
          <w:lang w:val="en-US" w:eastAsia="zh-CN"/>
        </w:rPr>
        <w:t>or</w:t>
      </w:r>
      <w:r w:rsidRPr="001978CE">
        <w:rPr>
          <w:rFonts w:eastAsia="SimSun"/>
          <w:lang w:val="en-US"/>
        </w:rPr>
        <w:t xml:space="preserve"> </w:t>
      </w:r>
      <w:r w:rsidRPr="001978CE">
        <w:rPr>
          <w:rFonts w:eastAsia="SimSun"/>
          <w:i/>
          <w:iCs/>
          <w:lang w:val="en-US"/>
        </w:rPr>
        <w:t>TCI-UL-State</w:t>
      </w:r>
      <w:r w:rsidRPr="001978CE">
        <w:rPr>
          <w:rFonts w:eastAsia="SimSun"/>
          <w:iCs/>
          <w:lang w:val="x-none"/>
        </w:rPr>
        <w:t xml:space="preserve"> and is indicated a first </w:t>
      </w:r>
      <w:r w:rsidRPr="001978CE">
        <w:rPr>
          <w:rFonts w:eastAsia="SimSun"/>
          <w:i/>
          <w:iCs/>
          <w:lang w:val="en-US"/>
        </w:rPr>
        <w:t>TCI-State</w:t>
      </w:r>
      <w:r w:rsidRPr="001978CE">
        <w:rPr>
          <w:rFonts w:eastAsia="SimSun"/>
          <w:iCs/>
          <w:lang w:val="x-none"/>
        </w:rPr>
        <w:t xml:space="preserve"> or </w:t>
      </w:r>
      <w:r w:rsidRPr="001978CE">
        <w:rPr>
          <w:rFonts w:eastAsia="SimSun"/>
          <w:i/>
          <w:iCs/>
          <w:lang w:val="en-US"/>
        </w:rPr>
        <w:t>TCI-UL-State</w:t>
      </w:r>
      <w:r w:rsidRPr="001978CE">
        <w:rPr>
          <w:rFonts w:eastAsia="SimSun"/>
          <w:iCs/>
          <w:lang w:val="x-none"/>
        </w:rPr>
        <w:t xml:space="preserve"> and a second </w:t>
      </w:r>
      <w:r w:rsidRPr="001978CE">
        <w:rPr>
          <w:rFonts w:eastAsia="SimSun"/>
          <w:i/>
          <w:iCs/>
          <w:lang w:val="en-US"/>
        </w:rPr>
        <w:t>TCI-State</w:t>
      </w:r>
      <w:r w:rsidRPr="001978CE">
        <w:rPr>
          <w:rFonts w:eastAsia="SimSun"/>
          <w:iCs/>
          <w:lang w:val="x-none"/>
        </w:rPr>
        <w:t xml:space="preserve"> or </w:t>
      </w:r>
      <w:r w:rsidRPr="001978CE">
        <w:rPr>
          <w:rFonts w:eastAsia="SimSun"/>
          <w:i/>
          <w:iCs/>
          <w:lang w:val="en-US"/>
        </w:rPr>
        <w:t>TCI-UL-State</w:t>
      </w:r>
      <w:r w:rsidRPr="001978CE">
        <w:rPr>
          <w:rFonts w:eastAsia="SimSun"/>
          <w:lang w:val="en-US"/>
        </w:rPr>
        <w:t xml:space="preserve">, the UE provides the first or the second </w:t>
      </w:r>
      <w:r w:rsidRPr="001978CE">
        <w:rPr>
          <w:rFonts w:eastAsia="SimSun"/>
          <w:lang w:val="x-none"/>
        </w:rPr>
        <w:t xml:space="preserve">Type 1 power headroom reports using the </w:t>
      </w:r>
      <w:r w:rsidRPr="001978CE">
        <w:rPr>
          <w:rFonts w:eastAsia="SimSun"/>
          <w:i/>
          <w:lang w:val="x-none"/>
        </w:rPr>
        <w:t>p0AlphaSetforPUSCH</w:t>
      </w:r>
      <w:r w:rsidRPr="001978CE">
        <w:rPr>
          <w:rFonts w:eastAsia="SimSun"/>
          <w:lang w:val="en-US"/>
        </w:rPr>
        <w:t xml:space="preserve"> and </w:t>
      </w:r>
      <w:r w:rsidRPr="001978CE">
        <w:rPr>
          <w:rFonts w:ascii="Times" w:eastAsia="SimSun" w:hAnsi="Times" w:cs="Times"/>
          <w:i/>
          <w:iCs/>
          <w:lang w:val="x-none"/>
        </w:rPr>
        <w:t>pathlossReferenceRS-Id-r17</w:t>
      </w:r>
      <w:r w:rsidRPr="001978CE">
        <w:rPr>
          <w:rFonts w:eastAsia="SimSun"/>
          <w:iCs/>
          <w:lang w:val="en-US"/>
        </w:rPr>
        <w:t xml:space="preserve"> values </w:t>
      </w:r>
      <w:r w:rsidRPr="001978CE">
        <w:rPr>
          <w:rFonts w:eastAsia="SimSun"/>
          <w:lang w:val="en-US"/>
        </w:rPr>
        <w:t xml:space="preserve">associated with the first </w:t>
      </w:r>
      <w:r w:rsidRPr="001978CE">
        <w:rPr>
          <w:rFonts w:eastAsia="SimSun"/>
          <w:i/>
          <w:iCs/>
          <w:lang w:val="en-US"/>
        </w:rPr>
        <w:t>TCI-State</w:t>
      </w:r>
      <w:r w:rsidRPr="001978CE">
        <w:rPr>
          <w:rFonts w:eastAsia="SimSun"/>
          <w:iCs/>
          <w:lang w:val="x-none"/>
        </w:rPr>
        <w:t xml:space="preserve"> or </w:t>
      </w:r>
      <w:r w:rsidRPr="001978CE">
        <w:rPr>
          <w:rFonts w:eastAsia="SimSun"/>
          <w:i/>
          <w:iCs/>
          <w:lang w:val="en-US"/>
        </w:rPr>
        <w:t>TCI-UL-State</w:t>
      </w:r>
      <w:r w:rsidRPr="001978CE">
        <w:rPr>
          <w:rFonts w:eastAsia="SimSun"/>
          <w:iCs/>
          <w:lang w:val="x-none"/>
        </w:rPr>
        <w:t xml:space="preserve"> or with the second </w:t>
      </w:r>
      <w:r w:rsidRPr="001978CE">
        <w:rPr>
          <w:rFonts w:eastAsia="SimSun"/>
          <w:i/>
          <w:iCs/>
          <w:lang w:val="en-US"/>
        </w:rPr>
        <w:t>TCI-State</w:t>
      </w:r>
      <w:r w:rsidRPr="001978CE">
        <w:rPr>
          <w:rFonts w:eastAsia="SimSun"/>
          <w:iCs/>
          <w:lang w:val="x-none"/>
        </w:rPr>
        <w:t xml:space="preserve"> or </w:t>
      </w:r>
      <w:r w:rsidRPr="001978CE">
        <w:rPr>
          <w:rFonts w:eastAsia="SimSun"/>
          <w:i/>
          <w:iCs/>
          <w:lang w:val="en-US"/>
        </w:rPr>
        <w:t>TCI-UL-State</w:t>
      </w:r>
      <w:r w:rsidRPr="001978CE">
        <w:rPr>
          <w:rFonts w:eastAsia="SimSun"/>
          <w:lang w:val="en-US"/>
        </w:rPr>
        <w:t xml:space="preserve">, respectively, if the reference </w:t>
      </w:r>
      <w:r w:rsidRPr="001978CE">
        <w:rPr>
          <w:rFonts w:eastAsia="SimSun"/>
          <w:lang w:val="x-none" w:eastAsia="ko-KR"/>
        </w:rPr>
        <w:t xml:space="preserve">PUSCH transmission is </w:t>
      </w:r>
      <w:r w:rsidRPr="001978CE">
        <w:rPr>
          <w:rFonts w:eastAsia="SimSun"/>
          <w:lang w:val="x-none"/>
        </w:rPr>
        <w:t xml:space="preserve">associated with the </w:t>
      </w:r>
      <w:r w:rsidRPr="001978CE">
        <w:rPr>
          <w:rFonts w:eastAsia="SimSun"/>
          <w:lang w:val="en-US"/>
        </w:rPr>
        <w:t xml:space="preserve">first </w:t>
      </w:r>
      <w:r w:rsidRPr="001978CE">
        <w:rPr>
          <w:rFonts w:eastAsia="SimSun"/>
          <w:i/>
          <w:iCs/>
          <w:lang w:val="en-US"/>
        </w:rPr>
        <w:t>TCI-State</w:t>
      </w:r>
      <w:r w:rsidRPr="001978CE">
        <w:rPr>
          <w:rFonts w:eastAsia="SimSun"/>
          <w:iCs/>
          <w:lang w:val="x-none"/>
        </w:rPr>
        <w:t xml:space="preserve"> or </w:t>
      </w:r>
      <w:r w:rsidRPr="001978CE">
        <w:rPr>
          <w:rFonts w:eastAsia="SimSun"/>
          <w:i/>
          <w:iCs/>
          <w:lang w:val="en-US"/>
        </w:rPr>
        <w:t>TCI-UL-State</w:t>
      </w:r>
      <w:r w:rsidRPr="001978CE">
        <w:rPr>
          <w:rFonts w:eastAsia="SimSun"/>
          <w:iCs/>
          <w:lang w:val="x-none"/>
        </w:rPr>
        <w:t xml:space="preserve"> or with the second </w:t>
      </w:r>
      <w:r w:rsidRPr="001978CE">
        <w:rPr>
          <w:rFonts w:eastAsia="SimSun"/>
          <w:i/>
          <w:iCs/>
          <w:lang w:val="en-US"/>
        </w:rPr>
        <w:t>TCI-State</w:t>
      </w:r>
      <w:r w:rsidRPr="001978CE">
        <w:rPr>
          <w:rFonts w:eastAsia="SimSun"/>
          <w:iCs/>
          <w:lang w:val="x-none"/>
        </w:rPr>
        <w:t xml:space="preserve"> or </w:t>
      </w:r>
      <w:r w:rsidRPr="001978CE">
        <w:rPr>
          <w:rFonts w:eastAsia="SimSun"/>
          <w:i/>
          <w:iCs/>
          <w:lang w:val="en-US"/>
        </w:rPr>
        <w:t>TCI-UL-State</w:t>
      </w:r>
      <w:r w:rsidRPr="001978CE">
        <w:rPr>
          <w:rFonts w:eastAsia="SimSun"/>
          <w:lang w:val="en-US"/>
        </w:rPr>
        <w:t>, respectively</w:t>
      </w:r>
      <w:r w:rsidRPr="001978CE">
        <w:rPr>
          <w:rFonts w:eastAsia="SimSun"/>
          <w:lang w:val="x-none"/>
        </w:rPr>
        <w:t xml:space="preserve"> </w:t>
      </w:r>
      <w:r w:rsidRPr="001978CE">
        <w:rPr>
          <w:rFonts w:eastAsia="SimSun"/>
          <w:lang w:val="en-US"/>
        </w:rPr>
        <w:t xml:space="preserve"> </w:t>
      </w:r>
    </w:p>
    <w:p w14:paraId="04B1D231" w14:textId="77777777" w:rsidR="001978CE" w:rsidRPr="001978CE" w:rsidRDefault="001978CE" w:rsidP="001978CE">
      <w:pPr>
        <w:rPr>
          <w:rFonts w:eastAsia="SimSun"/>
          <w:lang w:val="en-US"/>
        </w:rPr>
      </w:pPr>
      <w:r w:rsidRPr="001978CE">
        <w:rPr>
          <w:rFonts w:eastAsia="SimSun"/>
        </w:rPr>
        <w:t xml:space="preserve">If a UE </w:t>
      </w:r>
      <w:r w:rsidRPr="001978CE">
        <w:rPr>
          <w:rFonts w:eastAsia="SimSun"/>
          <w:lang w:val="en-US"/>
        </w:rPr>
        <w:t>is provided, for active UL BWP</w:t>
      </w:r>
      <w:r w:rsidRPr="001978CE">
        <w:rPr>
          <w:rFonts w:eastAsia="SimSun"/>
          <w:i/>
        </w:rPr>
        <w:t xml:space="preserve"> </w:t>
      </w:r>
      <m:oMath>
        <m:r>
          <w:rPr>
            <w:rFonts w:ascii="Cambria Math" w:eastAsia="SimSun" w:hAnsi="Cambria Math"/>
          </w:rPr>
          <m:t>b</m:t>
        </m:r>
      </m:oMath>
      <w:r w:rsidRPr="001978CE">
        <w:rPr>
          <w:rFonts w:eastAsia="SimSun"/>
          <w:iCs/>
          <w:color w:val="FF0000"/>
        </w:rPr>
        <w:t xml:space="preserve"> </w:t>
      </w:r>
      <w:r w:rsidRPr="001978CE">
        <w:rPr>
          <w:rFonts w:eastAsia="SimSun"/>
          <w:iCs/>
        </w:rPr>
        <w:t xml:space="preserve">of </w:t>
      </w:r>
      <w:r w:rsidRPr="001978CE">
        <w:rPr>
          <w:rFonts w:eastAsia="SimSun"/>
          <w:lang w:val="en-US" w:eastAsia="zh-CN"/>
        </w:rPr>
        <w:t xml:space="preserve">carrier </w:t>
      </w:r>
      <m:oMath>
        <m:r>
          <w:rPr>
            <w:rFonts w:ascii="Cambria Math" w:eastAsia="SimSun" w:hAnsi="Cambria Math"/>
          </w:rPr>
          <m:t>f</m:t>
        </m:r>
      </m:oMath>
      <w:r w:rsidRPr="001978CE">
        <w:rPr>
          <w:rFonts w:eastAsia="SimSun"/>
          <w:lang w:eastAsia="zh-CN"/>
        </w:rPr>
        <w:t xml:space="preserve"> of </w:t>
      </w:r>
      <w:r w:rsidRPr="001978CE">
        <w:rPr>
          <w:rFonts w:eastAsia="SimSun"/>
          <w:lang w:val="en-US" w:eastAsia="zh-CN"/>
        </w:rPr>
        <w:t xml:space="preserve">serving cell </w:t>
      </w:r>
      <m:oMath>
        <m:r>
          <w:rPr>
            <w:rFonts w:ascii="Cambria Math" w:eastAsia="SimSun" w:hAnsi="Cambria Math"/>
          </w:rPr>
          <m:t>c</m:t>
        </m:r>
      </m:oMath>
      <w:r w:rsidRPr="001978CE">
        <w:rPr>
          <w:rFonts w:eastAsia="SimSun"/>
          <w:lang w:val="en-US"/>
        </w:rPr>
        <w:t>,</w:t>
      </w:r>
    </w:p>
    <w:p w14:paraId="34D9659D" w14:textId="77777777" w:rsidR="001978CE" w:rsidRPr="001978CE" w:rsidRDefault="001978CE" w:rsidP="001978CE">
      <w:pPr>
        <w:ind w:left="568" w:hanging="284"/>
        <w:rPr>
          <w:rFonts w:eastAsia="SimSun"/>
          <w:lang w:val="x-none" w:eastAsia="zh-CN"/>
        </w:rPr>
      </w:pPr>
      <w:r w:rsidRPr="001978CE">
        <w:rPr>
          <w:rFonts w:eastAsia="SimSun"/>
          <w:lang w:val="x-none"/>
        </w:rPr>
        <w:t>-</w:t>
      </w:r>
      <w:r w:rsidRPr="001978CE">
        <w:rPr>
          <w:rFonts w:eastAsia="SimSun"/>
          <w:lang w:val="x-none"/>
        </w:rPr>
        <w:tab/>
      </w:r>
      <w:proofErr w:type="spellStart"/>
      <w:r w:rsidRPr="001978CE">
        <w:rPr>
          <w:rFonts w:eastAsia="SimSun"/>
          <w:i/>
          <w:iCs/>
          <w:lang w:val="x-none"/>
        </w:rPr>
        <w:t>twoPHRMode</w:t>
      </w:r>
      <w:proofErr w:type="spellEnd"/>
      <w:r w:rsidRPr="001978CE">
        <w:rPr>
          <w:rFonts w:eastAsia="SimSun"/>
          <w:lang w:val="x-none"/>
        </w:rPr>
        <w:t>,</w:t>
      </w:r>
      <w:r w:rsidRPr="001978CE">
        <w:rPr>
          <w:rFonts w:eastAsia="SimSun"/>
          <w:lang w:val="x-none" w:eastAsia="zh-CN"/>
        </w:rPr>
        <w:t xml:space="preserve"> </w:t>
      </w:r>
    </w:p>
    <w:p w14:paraId="131BFA46" w14:textId="77777777" w:rsidR="001978CE" w:rsidRPr="001978CE" w:rsidRDefault="001978CE" w:rsidP="001978CE">
      <w:pPr>
        <w:ind w:left="568" w:hanging="284"/>
        <w:rPr>
          <w:rFonts w:eastAsia="SimSun"/>
          <w:lang w:val="x-none"/>
        </w:rPr>
      </w:pPr>
      <w:r w:rsidRPr="001978CE">
        <w:rPr>
          <w:rFonts w:eastAsia="SimSun"/>
          <w:lang w:val="x-none"/>
        </w:rPr>
        <w:t>-</w:t>
      </w:r>
      <w:r w:rsidRPr="001978CE">
        <w:rPr>
          <w:rFonts w:eastAsia="SimSun"/>
          <w:lang w:val="x-none"/>
        </w:rPr>
        <w:tab/>
        <w:t xml:space="preserve">two SRS resource sets in </w:t>
      </w:r>
      <w:proofErr w:type="spellStart"/>
      <w:r w:rsidRPr="001978CE">
        <w:rPr>
          <w:rFonts w:eastAsia="SimSun"/>
          <w:i/>
          <w:iCs/>
          <w:lang w:val="x-none"/>
        </w:rPr>
        <w:t>srs-ResourceSetToAddModList</w:t>
      </w:r>
      <w:proofErr w:type="spellEnd"/>
      <w:r w:rsidRPr="001978CE">
        <w:rPr>
          <w:rFonts w:eastAsia="SimSun"/>
          <w:lang w:val="x-none"/>
        </w:rPr>
        <w:t xml:space="preserve"> or </w:t>
      </w:r>
      <w:r w:rsidRPr="001978CE">
        <w:rPr>
          <w:rFonts w:eastAsia="SimSun"/>
          <w:i/>
          <w:iCs/>
          <w:lang w:val="x-none"/>
        </w:rPr>
        <w:t>srs-ResourceSetToAddModListDCI-0-2</w:t>
      </w:r>
      <w:r w:rsidRPr="001978CE">
        <w:rPr>
          <w:rFonts w:eastAsia="SimSun"/>
          <w:lang w:val="x-none"/>
        </w:rPr>
        <w:t xml:space="preserve"> with usage set to 'codebook' or '</w:t>
      </w:r>
      <w:proofErr w:type="spellStart"/>
      <w:r w:rsidRPr="001978CE">
        <w:rPr>
          <w:rFonts w:eastAsia="SimSun"/>
          <w:lang w:val="x-none"/>
        </w:rPr>
        <w:t>nonCodebook</w:t>
      </w:r>
      <w:proofErr w:type="spellEnd"/>
      <w:r w:rsidRPr="001978CE">
        <w:rPr>
          <w:rFonts w:eastAsia="SimSun"/>
          <w:lang w:val="x-none"/>
        </w:rPr>
        <w:t>',</w:t>
      </w:r>
    </w:p>
    <w:p w14:paraId="335D18C9" w14:textId="77777777" w:rsidR="001978CE" w:rsidRPr="001978CE" w:rsidRDefault="001978CE" w:rsidP="001978CE">
      <w:pPr>
        <w:ind w:left="568" w:hanging="284"/>
        <w:rPr>
          <w:rFonts w:eastAsia="SimSun"/>
          <w:lang w:val="x-none"/>
        </w:rPr>
      </w:pPr>
      <w:r w:rsidRPr="001978CE">
        <w:rPr>
          <w:rFonts w:eastAsia="SimSun"/>
          <w:lang w:val="x-none"/>
        </w:rPr>
        <w:t>-</w:t>
      </w:r>
      <w:r w:rsidRPr="001978CE">
        <w:rPr>
          <w:rFonts w:eastAsia="SimSun"/>
          <w:lang w:val="x-none"/>
        </w:rPr>
        <w:tab/>
      </w:r>
      <w:r w:rsidRPr="001978CE">
        <w:rPr>
          <w:rFonts w:eastAsia="SimSun" w:cs="Times"/>
          <w:i/>
          <w:iCs/>
          <w:szCs w:val="18"/>
          <w:lang w:val="x-none" w:eastAsia="zh-CN"/>
        </w:rPr>
        <w:t>dl-</w:t>
      </w:r>
      <w:proofErr w:type="spellStart"/>
      <w:r w:rsidRPr="001978CE">
        <w:rPr>
          <w:rFonts w:eastAsia="SimSun" w:cs="Times"/>
          <w:i/>
          <w:iCs/>
          <w:szCs w:val="18"/>
          <w:lang w:val="x-none" w:eastAsia="zh-CN"/>
        </w:rPr>
        <w:t>OrJointTCI</w:t>
      </w:r>
      <w:proofErr w:type="spellEnd"/>
      <w:r w:rsidRPr="001978CE">
        <w:rPr>
          <w:rFonts w:eastAsia="SimSun" w:cs="Times"/>
          <w:i/>
          <w:iCs/>
          <w:szCs w:val="18"/>
          <w:lang w:val="x-none" w:eastAsia="zh-CN"/>
        </w:rPr>
        <w:t>-</w:t>
      </w:r>
      <w:proofErr w:type="spellStart"/>
      <w:r w:rsidRPr="001978CE">
        <w:rPr>
          <w:rFonts w:eastAsia="SimSun" w:cs="Times"/>
          <w:i/>
          <w:iCs/>
          <w:szCs w:val="18"/>
          <w:lang w:val="x-none" w:eastAsia="zh-CN"/>
        </w:rPr>
        <w:t>StateList</w:t>
      </w:r>
      <w:proofErr w:type="spellEnd"/>
      <w:r w:rsidRPr="001978CE">
        <w:rPr>
          <w:rFonts w:eastAsia="SimSun" w:cs="Times"/>
          <w:szCs w:val="18"/>
          <w:lang w:val="x-none" w:eastAsia="zh-CN"/>
        </w:rPr>
        <w:t xml:space="preserve"> or</w:t>
      </w:r>
      <w:r w:rsidRPr="001978CE">
        <w:rPr>
          <w:rFonts w:eastAsia="SimSun"/>
          <w:lang w:val="x-none"/>
        </w:rPr>
        <w:t xml:space="preserve"> </w:t>
      </w:r>
      <w:r w:rsidRPr="001978CE">
        <w:rPr>
          <w:rFonts w:eastAsia="SimSun"/>
          <w:i/>
          <w:iCs/>
          <w:lang w:val="x-none"/>
        </w:rPr>
        <w:t>TCI-UL-State</w:t>
      </w:r>
      <w:r w:rsidRPr="001978CE">
        <w:rPr>
          <w:rFonts w:eastAsia="SimSun"/>
          <w:lang w:val="x-none"/>
        </w:rPr>
        <w:t xml:space="preserve"> and is indicated a first TCI-State or TCI-UL-State and a second TCI-State or TCI-UL-State, and</w:t>
      </w:r>
    </w:p>
    <w:p w14:paraId="158CAA31" w14:textId="77777777" w:rsidR="001978CE" w:rsidRPr="001978CE" w:rsidRDefault="001978CE" w:rsidP="001978CE">
      <w:pPr>
        <w:ind w:left="568" w:hanging="284"/>
        <w:rPr>
          <w:rFonts w:eastAsia="SimSun"/>
          <w:lang w:val="x-none" w:eastAsia="zh-CN"/>
        </w:rPr>
      </w:pPr>
      <w:r w:rsidRPr="001978CE">
        <w:rPr>
          <w:rFonts w:eastAsia="SimSun"/>
          <w:lang w:val="x-none"/>
        </w:rPr>
        <w:t>-</w:t>
      </w:r>
      <w:r w:rsidRPr="001978CE">
        <w:rPr>
          <w:rFonts w:eastAsia="SimSun"/>
          <w:lang w:val="x-none"/>
        </w:rPr>
        <w:tab/>
      </w:r>
      <w:proofErr w:type="spellStart"/>
      <w:r w:rsidRPr="001978CE">
        <w:rPr>
          <w:rFonts w:eastAsia="PMingLiU"/>
          <w:i/>
          <w:iCs/>
          <w:lang w:val="x-none" w:eastAsia="zh-TW"/>
        </w:rPr>
        <w:t>multipanelScheme</w:t>
      </w:r>
      <w:proofErr w:type="spellEnd"/>
    </w:p>
    <w:p w14:paraId="5069E51A" w14:textId="77777777" w:rsidR="001978CE" w:rsidRPr="001978CE" w:rsidRDefault="001978CE" w:rsidP="001978CE">
      <w:pPr>
        <w:rPr>
          <w:rFonts w:eastAsia="SimSun"/>
          <w:lang w:val="en-US" w:eastAsia="zh-CN"/>
        </w:rPr>
      </w:pPr>
      <w:r w:rsidRPr="001978CE">
        <w:rPr>
          <w:rFonts w:eastAsia="SimSun"/>
          <w:lang w:val="en-US" w:eastAsia="zh-CN"/>
        </w:rPr>
        <w:t xml:space="preserve">the UE provides </w:t>
      </w:r>
    </w:p>
    <w:p w14:paraId="09870558" w14:textId="77777777" w:rsidR="001978CE" w:rsidRPr="001978CE" w:rsidRDefault="001978CE" w:rsidP="001978CE">
      <w:pPr>
        <w:ind w:left="568" w:hanging="284"/>
        <w:rPr>
          <w:rFonts w:eastAsia="SimSun"/>
          <w:iCs/>
        </w:rPr>
      </w:pPr>
      <w:r w:rsidRPr="001978CE">
        <w:rPr>
          <w:rFonts w:eastAsia="SimSun"/>
          <w:lang w:val="x-none"/>
        </w:rPr>
        <w:t>-</w:t>
      </w:r>
      <w:r w:rsidRPr="001978CE">
        <w:rPr>
          <w:rFonts w:eastAsia="SimSun"/>
          <w:lang w:val="x-none"/>
        </w:rPr>
        <w:tab/>
        <w:t xml:space="preserve">a Type 1 power headroom report and a configured maximum output power associated with the first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lang w:val="x-none"/>
        </w:rPr>
        <w:t xml:space="preserve"> for an actual PUSCH transmission </w:t>
      </w:r>
      <w:r w:rsidRPr="001978CE">
        <w:rPr>
          <w:rFonts w:eastAsia="SimSun"/>
          <w:lang w:val="x-none"/>
        </w:rPr>
        <w:t xml:space="preserve">using a spatial domain filter corresponding </w:t>
      </w:r>
      <w:r w:rsidRPr="001978CE">
        <w:rPr>
          <w:rFonts w:eastAsia="SimSun"/>
          <w:iCs/>
          <w:lang w:val="x-none"/>
        </w:rPr>
        <w:t xml:space="preserve">only to the first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rPr>
        <w:t>,</w:t>
      </w:r>
    </w:p>
    <w:p w14:paraId="1BE4ADDA" w14:textId="77777777" w:rsidR="001978CE" w:rsidRPr="001978CE" w:rsidRDefault="001978CE" w:rsidP="001978CE">
      <w:pPr>
        <w:ind w:left="568" w:hanging="284"/>
        <w:rPr>
          <w:rFonts w:eastAsia="SimSun"/>
          <w:iCs/>
        </w:rPr>
      </w:pPr>
      <w:r w:rsidRPr="001978CE">
        <w:rPr>
          <w:rFonts w:eastAsia="SimSun"/>
          <w:lang w:val="x-none"/>
        </w:rPr>
        <w:t>-</w:t>
      </w:r>
      <w:r w:rsidRPr="001978CE">
        <w:rPr>
          <w:rFonts w:eastAsia="SimSun"/>
          <w:lang w:val="x-none"/>
        </w:rPr>
        <w:tab/>
        <w:t xml:space="preserve">a Type 1 power headroom report and a configured maximum output power associated with the second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lang w:val="x-none"/>
        </w:rPr>
        <w:t xml:space="preserve"> for an actual PUSCH transmission </w:t>
      </w:r>
      <w:r w:rsidRPr="001978CE">
        <w:rPr>
          <w:rFonts w:eastAsia="SimSun"/>
          <w:lang w:val="x-none"/>
        </w:rPr>
        <w:t xml:space="preserve">using a spatial domain filter corresponding </w:t>
      </w:r>
      <w:r w:rsidRPr="001978CE">
        <w:rPr>
          <w:rFonts w:eastAsia="SimSun"/>
          <w:iCs/>
          <w:lang w:val="x-none"/>
        </w:rPr>
        <w:t xml:space="preserve">only to the second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rPr>
        <w:t>,</w:t>
      </w:r>
    </w:p>
    <w:p w14:paraId="2EEE5678" w14:textId="77777777" w:rsidR="001978CE" w:rsidRPr="001978CE" w:rsidRDefault="001978CE" w:rsidP="001978CE">
      <w:pPr>
        <w:ind w:left="568" w:hanging="284"/>
        <w:rPr>
          <w:rFonts w:eastAsia="SimSun"/>
          <w:iCs/>
        </w:rPr>
      </w:pPr>
      <w:r w:rsidRPr="001978CE">
        <w:rPr>
          <w:rFonts w:eastAsia="SimSun"/>
          <w:lang w:val="x-none"/>
        </w:rPr>
        <w:t>-</w:t>
      </w:r>
      <w:r w:rsidRPr="001978CE">
        <w:rPr>
          <w:rFonts w:eastAsia="SimSun"/>
          <w:lang w:val="x-none"/>
        </w:rPr>
        <w:tab/>
        <w:t xml:space="preserve">a first Type 1 power headroom report and a first configured maximum output power associated with the first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lang w:val="x-none"/>
        </w:rPr>
        <w:t xml:space="preserve">, and </w:t>
      </w:r>
      <w:r w:rsidRPr="001978CE">
        <w:rPr>
          <w:rFonts w:eastAsia="SimSun"/>
          <w:lang w:val="x-none"/>
        </w:rPr>
        <w:t xml:space="preserve">a second Type 1 power headroom report and a second configured maximum output power associated with the second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lang w:val="x-none"/>
        </w:rPr>
        <w:t xml:space="preserve">, for an actual PUSCH transmission </w:t>
      </w:r>
      <w:r w:rsidRPr="001978CE">
        <w:rPr>
          <w:rFonts w:eastAsia="SimSun"/>
          <w:lang w:val="x-none"/>
        </w:rPr>
        <w:t>using a spatial domain filter corresponding</w:t>
      </w:r>
      <w:r w:rsidRPr="001978CE">
        <w:rPr>
          <w:rFonts w:eastAsia="SimSun"/>
          <w:iCs/>
          <w:lang w:val="x-none"/>
        </w:rPr>
        <w:t xml:space="preserve"> to the first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lang w:val="x-none"/>
        </w:rPr>
        <w:t xml:space="preserve"> and </w:t>
      </w:r>
      <w:r w:rsidRPr="001978CE">
        <w:rPr>
          <w:rFonts w:eastAsia="SimSun"/>
          <w:lang w:val="x-none"/>
        </w:rPr>
        <w:t xml:space="preserve">using a spatial domain filter corresponding </w:t>
      </w:r>
      <w:r w:rsidRPr="001978CE">
        <w:rPr>
          <w:rFonts w:eastAsia="SimSun"/>
          <w:iCs/>
          <w:lang w:val="x-none"/>
        </w:rPr>
        <w:t xml:space="preserve">to the second </w:t>
      </w:r>
      <w:r w:rsidRPr="001978CE">
        <w:rPr>
          <w:rFonts w:eastAsia="SimSun"/>
          <w:i/>
          <w:iCs/>
          <w:lang w:val="x-none"/>
        </w:rPr>
        <w:t>TCI-State</w:t>
      </w:r>
      <w:r w:rsidRPr="001978CE">
        <w:rPr>
          <w:rFonts w:eastAsia="SimSun"/>
          <w:iCs/>
          <w:lang w:val="x-none"/>
        </w:rPr>
        <w:t xml:space="preserve"> or </w:t>
      </w:r>
      <w:r w:rsidRPr="001978CE">
        <w:rPr>
          <w:rFonts w:eastAsia="SimSun"/>
          <w:i/>
          <w:iCs/>
          <w:lang w:val="x-none"/>
        </w:rPr>
        <w:t>TCI-UL-State</w:t>
      </w:r>
      <w:r w:rsidRPr="001978CE">
        <w:rPr>
          <w:rFonts w:eastAsia="SimSun"/>
          <w:iCs/>
        </w:rPr>
        <w:t>.</w:t>
      </w:r>
    </w:p>
    <w:p w14:paraId="6A8E517D" w14:textId="77777777" w:rsidR="001978CE" w:rsidRPr="003C3711" w:rsidRDefault="001978CE" w:rsidP="001978CE">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11C79CCA" w14:textId="77777777" w:rsidR="001978CE" w:rsidRPr="001D713B" w:rsidRDefault="001978CE" w:rsidP="001D713B">
      <w:pPr>
        <w:rPr>
          <w:rFonts w:eastAsia="SimSun"/>
          <w:iCs/>
          <w:lang w:eastAsia="zh-CN"/>
        </w:rPr>
      </w:pPr>
    </w:p>
    <w:sectPr w:rsidR="001978CE" w:rsidRPr="001D713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DF27" w14:textId="77777777" w:rsidR="004E033F" w:rsidRDefault="004E033F">
      <w:r>
        <w:separator/>
      </w:r>
    </w:p>
  </w:endnote>
  <w:endnote w:type="continuationSeparator" w:id="0">
    <w:p w14:paraId="4F48F952" w14:textId="77777777" w:rsidR="004E033F" w:rsidRDefault="004E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CADF6" w14:textId="77777777" w:rsidR="004E033F" w:rsidRDefault="004E033F">
      <w:r>
        <w:separator/>
      </w:r>
    </w:p>
  </w:footnote>
  <w:footnote w:type="continuationSeparator" w:id="0">
    <w:p w14:paraId="0051DE2E" w14:textId="77777777" w:rsidR="004E033F" w:rsidRDefault="004E0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EC2731F"/>
    <w:multiLevelType w:val="hybridMultilevel"/>
    <w:tmpl w:val="34761A7E"/>
    <w:lvl w:ilvl="0" w:tplc="C8C836D0">
      <w:start w:val="7"/>
      <w:numFmt w:val="bullet"/>
      <w:lvlText w:val="-"/>
      <w:lvlJc w:val="left"/>
      <w:pPr>
        <w:ind w:left="460" w:hanging="360"/>
      </w:pPr>
      <w:rPr>
        <w:rFonts w:ascii="Arial" w:eastAsia="Times New Roma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66687462">
    <w:abstractNumId w:val="30"/>
  </w:num>
  <w:num w:numId="2" w16cid:durableId="1060132284">
    <w:abstractNumId w:val="16"/>
  </w:num>
  <w:num w:numId="3" w16cid:durableId="654183361">
    <w:abstractNumId w:val="12"/>
  </w:num>
  <w:num w:numId="4" w16cid:durableId="2017917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0707834">
    <w:abstractNumId w:val="31"/>
    <w:lvlOverride w:ilvl="0">
      <w:startOverride w:val="3"/>
    </w:lvlOverride>
  </w:num>
  <w:num w:numId="6" w16cid:durableId="1305936750">
    <w:abstractNumId w:val="15"/>
    <w:lvlOverride w:ilvl="0">
      <w:startOverride w:val="1"/>
    </w:lvlOverride>
    <w:lvlOverride w:ilvl="1"/>
    <w:lvlOverride w:ilvl="2"/>
    <w:lvlOverride w:ilvl="3"/>
    <w:lvlOverride w:ilvl="4"/>
    <w:lvlOverride w:ilvl="5"/>
    <w:lvlOverride w:ilvl="6"/>
    <w:lvlOverride w:ilvl="7"/>
    <w:lvlOverride w:ilvl="8"/>
  </w:num>
  <w:num w:numId="7" w16cid:durableId="1280838409">
    <w:abstractNumId w:val="17"/>
  </w:num>
  <w:num w:numId="8" w16cid:durableId="966278678">
    <w:abstractNumId w:val="2"/>
  </w:num>
  <w:num w:numId="9" w16cid:durableId="1512909883">
    <w:abstractNumId w:val="27"/>
  </w:num>
  <w:num w:numId="10" w16cid:durableId="2014185718">
    <w:abstractNumId w:val="28"/>
  </w:num>
  <w:num w:numId="11" w16cid:durableId="864558339">
    <w:abstractNumId w:val="23"/>
  </w:num>
  <w:num w:numId="12" w16cid:durableId="1195197454">
    <w:abstractNumId w:val="35"/>
  </w:num>
  <w:num w:numId="13" w16cid:durableId="1285648012">
    <w:abstractNumId w:val="24"/>
  </w:num>
  <w:num w:numId="14" w16cid:durableId="582834299">
    <w:abstractNumId w:val="21"/>
  </w:num>
  <w:num w:numId="15" w16cid:durableId="1357081652">
    <w:abstractNumId w:val="5"/>
  </w:num>
  <w:num w:numId="16" w16cid:durableId="1824930416">
    <w:abstractNumId w:val="33"/>
  </w:num>
  <w:num w:numId="17" w16cid:durableId="313067973">
    <w:abstractNumId w:val="18"/>
  </w:num>
  <w:num w:numId="18" w16cid:durableId="134492142">
    <w:abstractNumId w:val="29"/>
  </w:num>
  <w:num w:numId="19" w16cid:durableId="1922639637">
    <w:abstractNumId w:val="22"/>
  </w:num>
  <w:num w:numId="20" w16cid:durableId="1190338002">
    <w:abstractNumId w:val="9"/>
  </w:num>
  <w:num w:numId="21" w16cid:durableId="37435473">
    <w:abstractNumId w:val="1"/>
  </w:num>
  <w:num w:numId="22" w16cid:durableId="798767071">
    <w:abstractNumId w:val="3"/>
  </w:num>
  <w:num w:numId="23" w16cid:durableId="1386445159">
    <w:abstractNumId w:val="32"/>
  </w:num>
  <w:num w:numId="24" w16cid:durableId="1628852814">
    <w:abstractNumId w:val="0"/>
  </w:num>
  <w:num w:numId="25" w16cid:durableId="259531052">
    <w:abstractNumId w:val="25"/>
  </w:num>
  <w:num w:numId="26" w16cid:durableId="1308512852">
    <w:abstractNumId w:val="26"/>
  </w:num>
  <w:num w:numId="27" w16cid:durableId="1076318429">
    <w:abstractNumId w:val="34"/>
  </w:num>
  <w:num w:numId="28" w16cid:durableId="997001871">
    <w:abstractNumId w:val="10"/>
  </w:num>
  <w:num w:numId="29" w16cid:durableId="181669706">
    <w:abstractNumId w:val="20"/>
  </w:num>
  <w:num w:numId="30" w16cid:durableId="1907183285">
    <w:abstractNumId w:val="14"/>
  </w:num>
  <w:num w:numId="31" w16cid:durableId="1059354772">
    <w:abstractNumId w:val="13"/>
  </w:num>
  <w:num w:numId="32" w16cid:durableId="495150198">
    <w:abstractNumId w:val="8"/>
  </w:num>
  <w:num w:numId="33" w16cid:durableId="352416119">
    <w:abstractNumId w:val="19"/>
  </w:num>
  <w:num w:numId="34" w16cid:durableId="1912344591">
    <w:abstractNumId w:val="4"/>
  </w:num>
  <w:num w:numId="35" w16cid:durableId="404306965">
    <w:abstractNumId w:val="11"/>
  </w:num>
  <w:num w:numId="36" w16cid:durableId="134238965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6F"/>
    <w:rsid w:val="0001699F"/>
    <w:rsid w:val="00022E4A"/>
    <w:rsid w:val="00033F0F"/>
    <w:rsid w:val="00043168"/>
    <w:rsid w:val="00064B05"/>
    <w:rsid w:val="00083E93"/>
    <w:rsid w:val="00095E0D"/>
    <w:rsid w:val="000A3083"/>
    <w:rsid w:val="000A6394"/>
    <w:rsid w:val="000B7FED"/>
    <w:rsid w:val="000C038A"/>
    <w:rsid w:val="000C6598"/>
    <w:rsid w:val="000E3D28"/>
    <w:rsid w:val="001359CC"/>
    <w:rsid w:val="00136471"/>
    <w:rsid w:val="00145D43"/>
    <w:rsid w:val="001761BF"/>
    <w:rsid w:val="001762AA"/>
    <w:rsid w:val="00192C46"/>
    <w:rsid w:val="00193130"/>
    <w:rsid w:val="001978CE"/>
    <w:rsid w:val="001A08B3"/>
    <w:rsid w:val="001A61E6"/>
    <w:rsid w:val="001A7B60"/>
    <w:rsid w:val="001B52F0"/>
    <w:rsid w:val="001B7A65"/>
    <w:rsid w:val="001C568A"/>
    <w:rsid w:val="001C6FD8"/>
    <w:rsid w:val="001D713B"/>
    <w:rsid w:val="001E01BE"/>
    <w:rsid w:val="001E41F3"/>
    <w:rsid w:val="001F1ACE"/>
    <w:rsid w:val="002067D3"/>
    <w:rsid w:val="0022682F"/>
    <w:rsid w:val="00252630"/>
    <w:rsid w:val="0026004D"/>
    <w:rsid w:val="002640DD"/>
    <w:rsid w:val="00275D12"/>
    <w:rsid w:val="00277C7D"/>
    <w:rsid w:val="002807BD"/>
    <w:rsid w:val="00284FEB"/>
    <w:rsid w:val="002860C4"/>
    <w:rsid w:val="002B5741"/>
    <w:rsid w:val="002B76EC"/>
    <w:rsid w:val="00305409"/>
    <w:rsid w:val="003233A7"/>
    <w:rsid w:val="00324A06"/>
    <w:rsid w:val="003324B6"/>
    <w:rsid w:val="00352241"/>
    <w:rsid w:val="003609EF"/>
    <w:rsid w:val="0036231A"/>
    <w:rsid w:val="0037094A"/>
    <w:rsid w:val="00374DD4"/>
    <w:rsid w:val="00382166"/>
    <w:rsid w:val="003A4F38"/>
    <w:rsid w:val="003A5653"/>
    <w:rsid w:val="003C6AA7"/>
    <w:rsid w:val="003D19B9"/>
    <w:rsid w:val="003D2519"/>
    <w:rsid w:val="003D7242"/>
    <w:rsid w:val="003E1A36"/>
    <w:rsid w:val="003E69A4"/>
    <w:rsid w:val="00410371"/>
    <w:rsid w:val="004242F1"/>
    <w:rsid w:val="004414A9"/>
    <w:rsid w:val="0044531C"/>
    <w:rsid w:val="0045144B"/>
    <w:rsid w:val="00456761"/>
    <w:rsid w:val="00466DC4"/>
    <w:rsid w:val="00481B0E"/>
    <w:rsid w:val="004954FF"/>
    <w:rsid w:val="004B75B7"/>
    <w:rsid w:val="004E033F"/>
    <w:rsid w:val="00512817"/>
    <w:rsid w:val="00512D2C"/>
    <w:rsid w:val="0051580D"/>
    <w:rsid w:val="00547111"/>
    <w:rsid w:val="00550226"/>
    <w:rsid w:val="00570B49"/>
    <w:rsid w:val="00592D74"/>
    <w:rsid w:val="005A2502"/>
    <w:rsid w:val="005B36E1"/>
    <w:rsid w:val="005B67E0"/>
    <w:rsid w:val="005C6A77"/>
    <w:rsid w:val="005E2C44"/>
    <w:rsid w:val="005F0592"/>
    <w:rsid w:val="005F4590"/>
    <w:rsid w:val="00600570"/>
    <w:rsid w:val="006156C9"/>
    <w:rsid w:val="0061625C"/>
    <w:rsid w:val="00621188"/>
    <w:rsid w:val="006257ED"/>
    <w:rsid w:val="00637732"/>
    <w:rsid w:val="006546C7"/>
    <w:rsid w:val="006647D4"/>
    <w:rsid w:val="00680FC8"/>
    <w:rsid w:val="00687663"/>
    <w:rsid w:val="00695808"/>
    <w:rsid w:val="006A1045"/>
    <w:rsid w:val="006B0DFE"/>
    <w:rsid w:val="006B46FB"/>
    <w:rsid w:val="006B6E00"/>
    <w:rsid w:val="006E21FB"/>
    <w:rsid w:val="006E36AB"/>
    <w:rsid w:val="006E486B"/>
    <w:rsid w:val="007066A2"/>
    <w:rsid w:val="00712ADA"/>
    <w:rsid w:val="00752CC9"/>
    <w:rsid w:val="0075520A"/>
    <w:rsid w:val="00792342"/>
    <w:rsid w:val="007977A8"/>
    <w:rsid w:val="007B512A"/>
    <w:rsid w:val="007C2097"/>
    <w:rsid w:val="007D6A07"/>
    <w:rsid w:val="007F3681"/>
    <w:rsid w:val="007F7259"/>
    <w:rsid w:val="008040A8"/>
    <w:rsid w:val="008213CD"/>
    <w:rsid w:val="00826800"/>
    <w:rsid w:val="008279FA"/>
    <w:rsid w:val="0084528B"/>
    <w:rsid w:val="00860F0B"/>
    <w:rsid w:val="008626E7"/>
    <w:rsid w:val="00870EE7"/>
    <w:rsid w:val="008863B9"/>
    <w:rsid w:val="00893354"/>
    <w:rsid w:val="008A45A6"/>
    <w:rsid w:val="008A78C1"/>
    <w:rsid w:val="008B03B4"/>
    <w:rsid w:val="008D0F04"/>
    <w:rsid w:val="008F686C"/>
    <w:rsid w:val="00904660"/>
    <w:rsid w:val="009049AE"/>
    <w:rsid w:val="00906105"/>
    <w:rsid w:val="00907BC6"/>
    <w:rsid w:val="009148DE"/>
    <w:rsid w:val="00941E30"/>
    <w:rsid w:val="009648B0"/>
    <w:rsid w:val="00965506"/>
    <w:rsid w:val="009777D9"/>
    <w:rsid w:val="00986A69"/>
    <w:rsid w:val="00991B88"/>
    <w:rsid w:val="00991E36"/>
    <w:rsid w:val="009A48E5"/>
    <w:rsid w:val="009A5753"/>
    <w:rsid w:val="009A579D"/>
    <w:rsid w:val="009E3297"/>
    <w:rsid w:val="009E389F"/>
    <w:rsid w:val="009E59ED"/>
    <w:rsid w:val="009F734F"/>
    <w:rsid w:val="00A13B91"/>
    <w:rsid w:val="00A246B6"/>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56FAF"/>
    <w:rsid w:val="00C60991"/>
    <w:rsid w:val="00C66BA2"/>
    <w:rsid w:val="00C778BF"/>
    <w:rsid w:val="00C95985"/>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92992"/>
    <w:rsid w:val="00D952F2"/>
    <w:rsid w:val="00DA00B9"/>
    <w:rsid w:val="00DB3349"/>
    <w:rsid w:val="00DE34CF"/>
    <w:rsid w:val="00E13F3D"/>
    <w:rsid w:val="00E16066"/>
    <w:rsid w:val="00E34898"/>
    <w:rsid w:val="00E64D25"/>
    <w:rsid w:val="00EB09B7"/>
    <w:rsid w:val="00ED02C1"/>
    <w:rsid w:val="00ED165C"/>
    <w:rsid w:val="00EE79DA"/>
    <w:rsid w:val="00EE7D7C"/>
    <w:rsid w:val="00F11CD4"/>
    <w:rsid w:val="00F25D98"/>
    <w:rsid w:val="00F300FB"/>
    <w:rsid w:val="00F328AA"/>
    <w:rsid w:val="00FB4E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78CE"/>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93354"/>
    <w:pPr>
      <w:ind w:left="720"/>
      <w:contextualSpacing/>
    </w:pPr>
  </w:style>
  <w:style w:type="paragraph" w:styleId="Revision">
    <w:name w:val="Revision"/>
    <w:hidden/>
    <w:uiPriority w:val="99"/>
    <w:semiHidden/>
    <w:rsid w:val="00F328AA"/>
    <w:rPr>
      <w:rFonts w:ascii="Times New Roman" w:hAnsi="Times New Roman"/>
      <w:lang w:val="en-GB" w:eastAsia="en-US"/>
    </w:rPr>
  </w:style>
  <w:style w:type="numbering" w:customStyle="1" w:styleId="NoList1">
    <w:name w:val="No List1"/>
    <w:next w:val="NoList"/>
    <w:uiPriority w:val="99"/>
    <w:semiHidden/>
    <w:unhideWhenUsed/>
    <w:rsid w:val="001978CE"/>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1978CE"/>
    <w:rPr>
      <w:rFonts w:ascii="Arial" w:hAnsi="Arial"/>
      <w:sz w:val="36"/>
      <w:lang w:val="en-GB" w:eastAsia="en-US"/>
    </w:rPr>
  </w:style>
  <w:style w:type="character" w:customStyle="1" w:styleId="Heading2Char">
    <w:name w:val="Heading 2 Char"/>
    <w:basedOn w:val="DefaultParagraphFont"/>
    <w:semiHidden/>
    <w:rsid w:val="001978CE"/>
    <w:rPr>
      <w:rFonts w:ascii="Calibri Light" w:eastAsia="Times New Roman" w:hAnsi="Calibri Light" w:cs="Times New Roman"/>
      <w:color w:val="2E74B5"/>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978C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8CE"/>
    <w:rPr>
      <w:rFonts w:ascii="Arial" w:hAnsi="Arial"/>
      <w:sz w:val="24"/>
      <w:lang w:val="en-GB" w:eastAsia="en-US"/>
    </w:rPr>
  </w:style>
  <w:style w:type="character" w:customStyle="1" w:styleId="Heading5Char">
    <w:name w:val="Heading 5 Char"/>
    <w:aliases w:val="h5 Char,Heading5 Char,H5 Char"/>
    <w:basedOn w:val="DefaultParagraphFont"/>
    <w:link w:val="Heading5"/>
    <w:rsid w:val="001978CE"/>
    <w:rPr>
      <w:rFonts w:ascii="Arial" w:hAnsi="Arial"/>
      <w:sz w:val="22"/>
      <w:lang w:val="en-GB" w:eastAsia="en-US"/>
    </w:rPr>
  </w:style>
  <w:style w:type="character" w:customStyle="1" w:styleId="Heading6Char">
    <w:name w:val="Heading 6 Char"/>
    <w:basedOn w:val="DefaultParagraphFont"/>
    <w:link w:val="Heading6"/>
    <w:uiPriority w:val="9"/>
    <w:rsid w:val="001978CE"/>
    <w:rPr>
      <w:rFonts w:ascii="Arial" w:hAnsi="Arial"/>
      <w:lang w:val="en-GB" w:eastAsia="en-US"/>
    </w:rPr>
  </w:style>
  <w:style w:type="character" w:customStyle="1" w:styleId="Heading7Char">
    <w:name w:val="Heading 7 Char"/>
    <w:basedOn w:val="DefaultParagraphFont"/>
    <w:link w:val="Heading7"/>
    <w:uiPriority w:val="9"/>
    <w:rsid w:val="001978CE"/>
    <w:rPr>
      <w:rFonts w:ascii="Arial" w:hAnsi="Arial"/>
      <w:lang w:val="en-GB" w:eastAsia="en-US"/>
    </w:rPr>
  </w:style>
  <w:style w:type="character" w:customStyle="1" w:styleId="Heading8Char">
    <w:name w:val="Heading 8 Char"/>
    <w:aliases w:val="Table Heading Char"/>
    <w:basedOn w:val="DefaultParagraphFont"/>
    <w:link w:val="Heading8"/>
    <w:rsid w:val="001978C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1978C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8CE"/>
    <w:rPr>
      <w:rFonts w:ascii="Arial" w:hAnsi="Arial"/>
      <w:b/>
      <w:noProof/>
      <w:sz w:val="18"/>
      <w:lang w:val="en-GB" w:eastAsia="en-US"/>
    </w:rPr>
  </w:style>
  <w:style w:type="character" w:customStyle="1" w:styleId="FooterChar">
    <w:name w:val="Footer Char"/>
    <w:basedOn w:val="DefaultParagraphFont"/>
    <w:link w:val="Footer"/>
    <w:uiPriority w:val="99"/>
    <w:rsid w:val="001978CE"/>
    <w:rPr>
      <w:rFonts w:ascii="Arial" w:hAnsi="Arial"/>
      <w:b/>
      <w:i/>
      <w:noProof/>
      <w:sz w:val="18"/>
      <w:lang w:val="en-GB" w:eastAsia="en-US"/>
    </w:rPr>
  </w:style>
  <w:style w:type="paragraph" w:customStyle="1" w:styleId="TAJ">
    <w:name w:val="TAJ"/>
    <w:basedOn w:val="TH"/>
    <w:rsid w:val="001978CE"/>
    <w:rPr>
      <w:rFonts w:eastAsia="SimSun"/>
    </w:rPr>
  </w:style>
  <w:style w:type="paragraph" w:customStyle="1" w:styleId="Guidance">
    <w:name w:val="Guidance"/>
    <w:basedOn w:val="Normal"/>
    <w:rsid w:val="001978CE"/>
    <w:rPr>
      <w:rFonts w:eastAsia="SimSun"/>
      <w:i/>
      <w:color w:val="0000FF"/>
    </w:rPr>
  </w:style>
  <w:style w:type="character" w:customStyle="1" w:styleId="B1Zchn">
    <w:name w:val="B1 Zchn"/>
    <w:link w:val="B1"/>
    <w:qFormat/>
    <w:rsid w:val="001978CE"/>
    <w:rPr>
      <w:rFonts w:ascii="Times New Roman" w:hAnsi="Times New Roman"/>
      <w:lang w:val="en-GB" w:eastAsia="en-US"/>
    </w:rPr>
  </w:style>
  <w:style w:type="character" w:customStyle="1" w:styleId="B2Char">
    <w:name w:val="B2 Char"/>
    <w:link w:val="B2"/>
    <w:qFormat/>
    <w:rsid w:val="001978CE"/>
    <w:rPr>
      <w:rFonts w:ascii="Times New Roman" w:hAnsi="Times New Roman"/>
      <w:lang w:val="en-GB" w:eastAsia="en-US"/>
    </w:rPr>
  </w:style>
  <w:style w:type="character" w:customStyle="1" w:styleId="B2Car">
    <w:name w:val="B2 Car"/>
    <w:rsid w:val="001978CE"/>
    <w:rPr>
      <w:lang w:val="en-GB" w:eastAsia="en-US"/>
    </w:rPr>
  </w:style>
  <w:style w:type="character" w:customStyle="1" w:styleId="CommentTextChar">
    <w:name w:val="Comment Text Char"/>
    <w:basedOn w:val="DefaultParagraphFont"/>
    <w:link w:val="CommentText"/>
    <w:qFormat/>
    <w:rsid w:val="001978CE"/>
    <w:rPr>
      <w:rFonts w:ascii="Times New Roman" w:hAnsi="Times New Roman"/>
      <w:lang w:val="en-GB" w:eastAsia="en-US"/>
    </w:rPr>
  </w:style>
  <w:style w:type="character" w:customStyle="1" w:styleId="CommentSubjectChar">
    <w:name w:val="Comment Subject Char"/>
    <w:basedOn w:val="CommentTextChar"/>
    <w:link w:val="CommentSubject"/>
    <w:uiPriority w:val="99"/>
    <w:rsid w:val="001978C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1978CE"/>
    <w:rPr>
      <w:rFonts w:ascii="Tahoma" w:hAnsi="Tahoma" w:cs="Tahoma"/>
      <w:sz w:val="16"/>
      <w:szCs w:val="16"/>
      <w:lang w:val="en-GB" w:eastAsia="en-US"/>
    </w:rPr>
  </w:style>
  <w:style w:type="character" w:customStyle="1" w:styleId="TALChar">
    <w:name w:val="TAL Char"/>
    <w:rsid w:val="001978CE"/>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978CE"/>
    <w:rPr>
      <w:rFonts w:ascii="Times New Roman" w:hAnsi="Times New Roman"/>
      <w:sz w:val="16"/>
      <w:lang w:val="en-GB" w:eastAsia="en-US"/>
    </w:rPr>
  </w:style>
  <w:style w:type="character" w:customStyle="1" w:styleId="B1Char1">
    <w:name w:val="B1 Char1"/>
    <w:qFormat/>
    <w:rsid w:val="001978CE"/>
    <w:rPr>
      <w:rFonts w:eastAsia="Times New Roman"/>
    </w:rPr>
  </w:style>
  <w:style w:type="character" w:customStyle="1" w:styleId="THChar">
    <w:name w:val="TH Char"/>
    <w:link w:val="TH"/>
    <w:qFormat/>
    <w:rsid w:val="001978CE"/>
    <w:rPr>
      <w:rFonts w:ascii="Arial" w:hAnsi="Arial"/>
      <w:b/>
      <w:lang w:val="en-GB" w:eastAsia="en-US"/>
    </w:rPr>
  </w:style>
  <w:style w:type="paragraph" w:styleId="IndexHeading">
    <w:name w:val="index heading"/>
    <w:basedOn w:val="Normal"/>
    <w:next w:val="Normal"/>
    <w:rsid w:val="001978C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978C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978C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978C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978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978C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978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978C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978CE"/>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1978CE"/>
    <w:rPr>
      <w:rFonts w:ascii="Tahoma" w:hAnsi="Tahoma" w:cs="Tahoma"/>
      <w:shd w:val="clear" w:color="auto" w:fill="000080"/>
      <w:lang w:val="en-GB" w:eastAsia="en-US"/>
    </w:rPr>
  </w:style>
  <w:style w:type="paragraph" w:styleId="PlainText">
    <w:name w:val="Plain Text"/>
    <w:basedOn w:val="Normal"/>
    <w:link w:val="PlainTextChar"/>
    <w:uiPriority w:val="99"/>
    <w:rsid w:val="001978C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978CE"/>
    <w:rPr>
      <w:rFonts w:ascii="Courier New" w:eastAsia="SimSun" w:hAnsi="Courier New"/>
      <w:lang w:val="nb-NO" w:eastAsia="en-GB"/>
    </w:rPr>
  </w:style>
  <w:style w:type="paragraph" w:styleId="BodyText2">
    <w:name w:val="Body Text 2"/>
    <w:basedOn w:val="Normal"/>
    <w:link w:val="BodyText2Char"/>
    <w:rsid w:val="001978CE"/>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978CE"/>
    <w:rPr>
      <w:rFonts w:ascii="Times New Roman" w:eastAsia="SimSun" w:hAnsi="Times New Roman"/>
      <w:kern w:val="2"/>
      <w:sz w:val="21"/>
      <w:lang w:val="x-none" w:eastAsia="x-none"/>
    </w:rPr>
  </w:style>
  <w:style w:type="paragraph" w:styleId="BodyTextIndent2">
    <w:name w:val="Body Text Indent 2"/>
    <w:basedOn w:val="Normal"/>
    <w:link w:val="BodyTextIndent2Char"/>
    <w:rsid w:val="001978CE"/>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978CE"/>
    <w:rPr>
      <w:rFonts w:ascii="Times New Roman" w:eastAsia="SimSun" w:hAnsi="Times New Roman"/>
      <w:kern w:val="2"/>
      <w:lang w:val="x-none" w:eastAsia="x-none"/>
    </w:rPr>
  </w:style>
  <w:style w:type="paragraph" w:styleId="BodyTextIndent3">
    <w:name w:val="Body Text Indent 3"/>
    <w:basedOn w:val="Normal"/>
    <w:link w:val="BodyTextIndent3Char"/>
    <w:rsid w:val="001978CE"/>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978CE"/>
    <w:rPr>
      <w:rFonts w:ascii="Times New Roman" w:eastAsia="SimSun" w:hAnsi="Times New Roman"/>
      <w:lang w:val="en-US" w:eastAsia="ja-JP"/>
    </w:rPr>
  </w:style>
  <w:style w:type="paragraph" w:customStyle="1" w:styleId="numberedlist0">
    <w:name w:val="numbered list"/>
    <w:basedOn w:val="ListBullet"/>
    <w:rsid w:val="001978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978CE"/>
    <w:rPr>
      <w:rFonts w:ascii="Arial" w:eastAsia="MS Mincho" w:hAnsi="Arial"/>
      <w:lang w:val="en-GB" w:eastAsia="en-US"/>
    </w:rPr>
  </w:style>
  <w:style w:type="paragraph" w:customStyle="1" w:styleId="TabList">
    <w:name w:val="TabList"/>
    <w:basedOn w:val="Normal"/>
    <w:rsid w:val="001978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978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978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978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978C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978CE"/>
    <w:pPr>
      <w:numPr>
        <w:numId w:val="1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978CE"/>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978CE"/>
    <w:pPr>
      <w:widowControl/>
      <w:numPr>
        <w:numId w:val="11"/>
      </w:numPr>
      <w:tabs>
        <w:tab w:val="clear" w:pos="992"/>
      </w:tabs>
      <w:spacing w:after="120"/>
      <w:ind w:left="820" w:hanging="360"/>
    </w:pPr>
    <w:rPr>
      <w:rFonts w:eastAsia="MS Mincho"/>
      <w:lang w:val="en-US"/>
    </w:rPr>
  </w:style>
  <w:style w:type="paragraph" w:customStyle="1" w:styleId="textintend2">
    <w:name w:val="text intend 2"/>
    <w:basedOn w:val="text"/>
    <w:rsid w:val="001978CE"/>
    <w:pPr>
      <w:widowControl/>
      <w:numPr>
        <w:numId w:val="12"/>
      </w:numPr>
      <w:tabs>
        <w:tab w:val="clear" w:pos="1418"/>
      </w:tabs>
      <w:spacing w:after="120"/>
      <w:ind w:left="820" w:hanging="360"/>
    </w:pPr>
    <w:rPr>
      <w:rFonts w:eastAsia="MS Mincho"/>
      <w:lang w:val="en-US"/>
    </w:rPr>
  </w:style>
  <w:style w:type="paragraph" w:customStyle="1" w:styleId="textintend3">
    <w:name w:val="text intend 3"/>
    <w:basedOn w:val="text"/>
    <w:rsid w:val="001978CE"/>
    <w:pPr>
      <w:widowControl/>
      <w:numPr>
        <w:numId w:val="13"/>
      </w:numPr>
      <w:tabs>
        <w:tab w:val="clear" w:pos="1843"/>
      </w:tabs>
      <w:spacing w:after="120"/>
      <w:ind w:left="820" w:hanging="360"/>
    </w:pPr>
    <w:rPr>
      <w:rFonts w:eastAsia="MS Mincho"/>
      <w:lang w:val="en-US"/>
    </w:rPr>
  </w:style>
  <w:style w:type="paragraph" w:customStyle="1" w:styleId="normalpuce">
    <w:name w:val="normal puce"/>
    <w:basedOn w:val="Normal"/>
    <w:rsid w:val="001978CE"/>
    <w:pPr>
      <w:widowControl w:val="0"/>
      <w:numPr>
        <w:numId w:val="1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978CE"/>
    <w:pPr>
      <w:keepLines w:val="0"/>
      <w:numPr>
        <w:numId w:val="1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978CE"/>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978CE"/>
    <w:rPr>
      <w:rFonts w:ascii="Times New Roman" w:eastAsia="SimSun" w:hAnsi="Times New Roman"/>
      <w:lang w:val="en-GB" w:eastAsia="en-GB"/>
    </w:rPr>
  </w:style>
  <w:style w:type="paragraph" w:customStyle="1" w:styleId="Meetingcaption">
    <w:name w:val="Meeting caption"/>
    <w:basedOn w:val="Normal"/>
    <w:rsid w:val="001978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978C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978C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978C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978C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978C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978CE"/>
    <w:rPr>
      <w:i/>
      <w:color w:val="0000FF"/>
      <w:lang w:val="en-GB" w:eastAsia="ja-JP" w:bidi="ar-SA"/>
    </w:rPr>
  </w:style>
  <w:style w:type="paragraph" w:customStyle="1" w:styleId="CharCharCharChar">
    <w:name w:val="Char Char Char Char"/>
    <w:rsid w:val="001978C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97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978CE"/>
    <w:rPr>
      <w:i/>
      <w:iCs/>
    </w:rPr>
  </w:style>
  <w:style w:type="character" w:customStyle="1" w:styleId="h4CharChar">
    <w:name w:val="h4 Char Char"/>
    <w:rsid w:val="001978CE"/>
    <w:rPr>
      <w:rFonts w:ascii="Arial" w:hAnsi="Arial"/>
      <w:sz w:val="24"/>
      <w:lang w:val="en-GB" w:eastAsia="ja-JP" w:bidi="ar-SA"/>
    </w:rPr>
  </w:style>
  <w:style w:type="table" w:styleId="TableGrid">
    <w:name w:val="Table Grid"/>
    <w:basedOn w:val="TableNormal"/>
    <w:uiPriority w:val="59"/>
    <w:qFormat/>
    <w:rsid w:val="001978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978C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978CE"/>
    <w:rPr>
      <w:rFonts w:ascii="Arial" w:eastAsia="????" w:hAnsi="Arial" w:cs="Arial"/>
      <w:color w:val="0000FF"/>
      <w:kern w:val="2"/>
      <w:lang w:val="en-US" w:eastAsia="en-US" w:bidi="ar-SA"/>
    </w:rPr>
  </w:style>
  <w:style w:type="character" w:customStyle="1" w:styleId="CharChar5">
    <w:name w:val="Char Char5"/>
    <w:semiHidden/>
    <w:rsid w:val="001978CE"/>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1978CE"/>
    <w:rPr>
      <w:rFonts w:ascii="Arial" w:hAnsi="Arial"/>
      <w:sz w:val="32"/>
      <w:lang w:val="en-GB" w:eastAsia="en-US"/>
    </w:rPr>
  </w:style>
  <w:style w:type="character" w:customStyle="1" w:styleId="ListChar">
    <w:name w:val="List Char"/>
    <w:link w:val="List"/>
    <w:rsid w:val="001978CE"/>
    <w:rPr>
      <w:rFonts w:ascii="Times New Roman" w:hAnsi="Times New Roman"/>
      <w:lang w:val="en-GB" w:eastAsia="en-US"/>
    </w:rPr>
  </w:style>
  <w:style w:type="character" w:customStyle="1" w:styleId="PLChar">
    <w:name w:val="PL Char"/>
    <w:link w:val="PL"/>
    <w:qFormat/>
    <w:locked/>
    <w:rsid w:val="001978CE"/>
    <w:rPr>
      <w:rFonts w:ascii="Courier New" w:hAnsi="Courier New"/>
      <w:noProof/>
      <w:sz w:val="16"/>
      <w:lang w:val="en-GB" w:eastAsia="en-US"/>
    </w:rPr>
  </w:style>
  <w:style w:type="character" w:customStyle="1" w:styleId="List2Char">
    <w:name w:val="List 2 Char"/>
    <w:link w:val="List2"/>
    <w:rsid w:val="001978CE"/>
    <w:rPr>
      <w:rFonts w:ascii="Times New Roman" w:hAnsi="Times New Roman"/>
      <w:lang w:val="en-GB" w:eastAsia="en-US"/>
    </w:rPr>
  </w:style>
  <w:style w:type="character" w:customStyle="1" w:styleId="List3Char">
    <w:name w:val="List 3 Char"/>
    <w:link w:val="List3"/>
    <w:rsid w:val="001978CE"/>
    <w:rPr>
      <w:rFonts w:ascii="Times New Roman" w:hAnsi="Times New Roman"/>
      <w:lang w:val="en-GB" w:eastAsia="en-US"/>
    </w:rPr>
  </w:style>
  <w:style w:type="character" w:customStyle="1" w:styleId="B3Char">
    <w:name w:val="B3 Char"/>
    <w:link w:val="B3"/>
    <w:qFormat/>
    <w:rsid w:val="001978CE"/>
    <w:rPr>
      <w:rFonts w:ascii="Times New Roman" w:hAnsi="Times New Roman"/>
      <w:lang w:val="en-GB" w:eastAsia="en-US"/>
    </w:rPr>
  </w:style>
  <w:style w:type="paragraph" w:customStyle="1" w:styleId="CharChar3CharCharCharCharCharChar">
    <w:name w:val="Char Char3 Char Char Char Char Char Char"/>
    <w:semiHidden/>
    <w:rsid w:val="00197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978C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978C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97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978CE"/>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978C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978CE"/>
    <w:rPr>
      <w:rFonts w:ascii="Arial" w:hAnsi="Arial"/>
      <w:sz w:val="18"/>
      <w:lang w:val="en-GB" w:eastAsia="en-US"/>
    </w:rPr>
  </w:style>
  <w:style w:type="paragraph" w:customStyle="1" w:styleId="TableCell">
    <w:name w:val="Table Cell"/>
    <w:basedOn w:val="TAC"/>
    <w:link w:val="TableCellChar"/>
    <w:qFormat/>
    <w:rsid w:val="001978CE"/>
    <w:pPr>
      <w:overflowPunct w:val="0"/>
      <w:autoSpaceDE w:val="0"/>
      <w:autoSpaceDN w:val="0"/>
      <w:adjustRightInd w:val="0"/>
    </w:pPr>
    <w:rPr>
      <w:rFonts w:eastAsia="SimSun"/>
      <w:lang w:eastAsia="zh-CN"/>
    </w:rPr>
  </w:style>
  <w:style w:type="character" w:customStyle="1" w:styleId="TableCellChar">
    <w:name w:val="Table Cell Char"/>
    <w:link w:val="TableCell"/>
    <w:rsid w:val="001978CE"/>
    <w:rPr>
      <w:rFonts w:ascii="Arial" w:eastAsia="SimSun" w:hAnsi="Arial"/>
      <w:sz w:val="18"/>
      <w:lang w:val="en-GB" w:eastAsia="zh-CN"/>
    </w:rPr>
  </w:style>
  <w:style w:type="character" w:customStyle="1" w:styleId="B11">
    <w:name w:val="B1 (文字)"/>
    <w:uiPriority w:val="99"/>
    <w:qFormat/>
    <w:locked/>
    <w:rsid w:val="001978CE"/>
    <w:rPr>
      <w:rFonts w:ascii="Times New Roman" w:hAnsi="Times New Roman"/>
      <w:lang w:val="en-GB" w:eastAsia="en-US"/>
    </w:rPr>
  </w:style>
  <w:style w:type="character" w:customStyle="1" w:styleId="B1Char">
    <w:name w:val="B1 Char"/>
    <w:rsid w:val="001978CE"/>
    <w:rPr>
      <w:rFonts w:ascii="Times New Roman" w:hAnsi="Times New Roman"/>
      <w:lang w:val="en-GB" w:eastAsia="en-US"/>
    </w:rPr>
  </w:style>
  <w:style w:type="paragraph" w:customStyle="1" w:styleId="MTDisplayEquation">
    <w:name w:val="MTDisplayEquation"/>
    <w:basedOn w:val="Normal"/>
    <w:next w:val="Normal"/>
    <w:link w:val="MTDisplayEquationChar"/>
    <w:rsid w:val="001978C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978CE"/>
    <w:rPr>
      <w:rFonts w:ascii="Times New Roman" w:eastAsia="Calibri" w:hAnsi="Times New Roman"/>
      <w:szCs w:val="22"/>
      <w:lang w:val="x-none" w:eastAsia="x-none"/>
    </w:rPr>
  </w:style>
  <w:style w:type="paragraph" w:customStyle="1" w:styleId="Doc-text2">
    <w:name w:val="Doc-text2"/>
    <w:basedOn w:val="Normal"/>
    <w:link w:val="Doc-text2Char"/>
    <w:qFormat/>
    <w:rsid w:val="001978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78CE"/>
    <w:rPr>
      <w:rFonts w:ascii="Arial" w:eastAsia="MS Mincho" w:hAnsi="Arial"/>
      <w:szCs w:val="24"/>
      <w:lang w:val="en-GB" w:eastAsia="en-GB"/>
    </w:rPr>
  </w:style>
  <w:style w:type="paragraph" w:customStyle="1" w:styleId="Default">
    <w:name w:val="Default"/>
    <w:rsid w:val="001978CE"/>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978CE"/>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78CE"/>
    <w:rPr>
      <w:rFonts w:ascii="Times New Roman" w:hAnsi="Times New Roman"/>
      <w:lang w:val="en-GB" w:eastAsia="en-US"/>
    </w:rPr>
  </w:style>
  <w:style w:type="character" w:customStyle="1" w:styleId="textChar">
    <w:name w:val="text Char"/>
    <w:link w:val="text"/>
    <w:rsid w:val="001978CE"/>
    <w:rPr>
      <w:rFonts w:ascii="Times New Roman" w:eastAsia="SimSun" w:hAnsi="Times New Roman"/>
      <w:sz w:val="24"/>
      <w:lang w:val="en-AU" w:eastAsia="en-GB"/>
    </w:rPr>
  </w:style>
  <w:style w:type="paragraph" w:customStyle="1" w:styleId="bullet1">
    <w:name w:val="bullet1"/>
    <w:basedOn w:val="text"/>
    <w:link w:val="bullet1Char"/>
    <w:qFormat/>
    <w:rsid w:val="001978CE"/>
    <w:pPr>
      <w:widowControl/>
      <w:numPr>
        <w:numId w:val="1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978CE"/>
    <w:pPr>
      <w:widowControl/>
      <w:numPr>
        <w:ilvl w:val="1"/>
        <w:numId w:val="1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978CE"/>
    <w:rPr>
      <w:rFonts w:ascii="Calibri" w:eastAsia="SimSun" w:hAnsi="Calibri"/>
      <w:kern w:val="2"/>
      <w:sz w:val="24"/>
      <w:szCs w:val="24"/>
      <w:lang w:val="en-GB" w:eastAsia="zh-CN"/>
    </w:rPr>
  </w:style>
  <w:style w:type="paragraph" w:customStyle="1" w:styleId="bullet3">
    <w:name w:val="bullet3"/>
    <w:basedOn w:val="text"/>
    <w:link w:val="bullet3Char"/>
    <w:qFormat/>
    <w:rsid w:val="001978CE"/>
    <w:pPr>
      <w:widowControl/>
      <w:numPr>
        <w:ilvl w:val="2"/>
        <w:numId w:val="1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978CE"/>
    <w:rPr>
      <w:rFonts w:ascii="Times" w:eastAsia="SimSun" w:hAnsi="Times"/>
      <w:kern w:val="2"/>
      <w:sz w:val="24"/>
      <w:szCs w:val="24"/>
      <w:lang w:val="en-GB" w:eastAsia="zh-CN"/>
    </w:rPr>
  </w:style>
  <w:style w:type="paragraph" w:customStyle="1" w:styleId="bullet4">
    <w:name w:val="bullet4"/>
    <w:basedOn w:val="text"/>
    <w:qFormat/>
    <w:rsid w:val="001978CE"/>
    <w:pPr>
      <w:widowControl/>
      <w:numPr>
        <w:ilvl w:val="3"/>
        <w:numId w:val="18"/>
      </w:numPr>
      <w:overflowPunct/>
      <w:autoSpaceDE/>
      <w:autoSpaceDN/>
      <w:adjustRightInd/>
      <w:spacing w:after="0"/>
      <w:ind w:left="3371"/>
      <w:jc w:val="left"/>
      <w:textAlignment w:val="auto"/>
    </w:pPr>
    <w:rPr>
      <w:rFonts w:ascii="Times" w:eastAsia="Batang" w:hAnsi="Times"/>
      <w:sz w:val="20"/>
      <w:szCs w:val="24"/>
      <w:lang w:val="en-GB" w:eastAsia="en-US"/>
    </w:rPr>
  </w:style>
  <w:style w:type="paragraph" w:customStyle="1" w:styleId="SpecTextNum">
    <w:name w:val="Spec Text Num"/>
    <w:basedOn w:val="Normal"/>
    <w:rsid w:val="001978CE"/>
    <w:pPr>
      <w:numPr>
        <w:numId w:val="19"/>
      </w:numPr>
      <w:spacing w:after="0"/>
    </w:pPr>
    <w:rPr>
      <w:rFonts w:eastAsia="MS Mincho"/>
      <w:sz w:val="24"/>
      <w:szCs w:val="24"/>
      <w:lang w:val="en-US" w:eastAsia="ja-JP"/>
    </w:rPr>
  </w:style>
  <w:style w:type="paragraph" w:customStyle="1" w:styleId="Comments">
    <w:name w:val="Comments"/>
    <w:basedOn w:val="Normal"/>
    <w:link w:val="CommentsChar"/>
    <w:qFormat/>
    <w:rsid w:val="001978CE"/>
    <w:pPr>
      <w:spacing w:before="40" w:after="0"/>
    </w:pPr>
    <w:rPr>
      <w:rFonts w:ascii="Arial" w:eastAsia="MS Mincho" w:hAnsi="Arial"/>
      <w:i/>
      <w:sz w:val="18"/>
      <w:szCs w:val="24"/>
      <w:lang w:eastAsia="en-GB"/>
    </w:rPr>
  </w:style>
  <w:style w:type="character" w:customStyle="1" w:styleId="CommentsChar">
    <w:name w:val="Comments Char"/>
    <w:link w:val="Comments"/>
    <w:rsid w:val="001978CE"/>
    <w:rPr>
      <w:rFonts w:ascii="Arial" w:eastAsia="MS Mincho" w:hAnsi="Arial"/>
      <w:i/>
      <w:sz w:val="18"/>
      <w:szCs w:val="24"/>
      <w:lang w:val="en-GB" w:eastAsia="en-GB"/>
    </w:rPr>
  </w:style>
  <w:style w:type="paragraph" w:customStyle="1" w:styleId="bullet">
    <w:name w:val="bullet"/>
    <w:basedOn w:val="ListParagraph"/>
    <w:link w:val="bulletChar"/>
    <w:qFormat/>
    <w:rsid w:val="001978CE"/>
    <w:pPr>
      <w:numPr>
        <w:numId w:val="20"/>
      </w:numPr>
      <w:spacing w:after="0"/>
    </w:pPr>
    <w:rPr>
      <w:szCs w:val="24"/>
      <w:lang w:val="x-none" w:eastAsia="x-none"/>
    </w:rPr>
  </w:style>
  <w:style w:type="character" w:customStyle="1" w:styleId="bulletChar">
    <w:name w:val="bullet Char"/>
    <w:link w:val="bullet"/>
    <w:rsid w:val="001978CE"/>
    <w:rPr>
      <w:rFonts w:ascii="Times New Roman" w:hAnsi="Times New Roman"/>
      <w:szCs w:val="24"/>
      <w:lang w:val="x-none" w:eastAsia="x-none"/>
    </w:rPr>
  </w:style>
  <w:style w:type="paragraph" w:customStyle="1" w:styleId="Proposal">
    <w:name w:val="Proposal"/>
    <w:basedOn w:val="Normal"/>
    <w:link w:val="ProposalChar"/>
    <w:qFormat/>
    <w:rsid w:val="001978C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978CE"/>
    <w:rPr>
      <w:rFonts w:ascii="Times New Roman" w:eastAsia="SimSun" w:hAnsi="Times New Roman"/>
      <w:b/>
      <w:bCs/>
      <w:lang w:val="en-GB" w:eastAsia="zh-CN"/>
    </w:rPr>
  </w:style>
  <w:style w:type="character" w:customStyle="1" w:styleId="colour">
    <w:name w:val="colour"/>
    <w:basedOn w:val="DefaultParagraphFont"/>
    <w:rsid w:val="001978CE"/>
  </w:style>
  <w:style w:type="character" w:customStyle="1" w:styleId="TFZchn">
    <w:name w:val="TF Zchn"/>
    <w:link w:val="TF"/>
    <w:locked/>
    <w:rsid w:val="001978CE"/>
    <w:rPr>
      <w:rFonts w:ascii="Arial" w:hAnsi="Arial"/>
      <w:b/>
      <w:lang w:val="en-GB" w:eastAsia="en-US"/>
    </w:rPr>
  </w:style>
  <w:style w:type="paragraph" w:customStyle="1" w:styleId="RAN1bullet2">
    <w:name w:val="RAN1 bullet2"/>
    <w:basedOn w:val="Normal"/>
    <w:link w:val="RAN1bullet2Char"/>
    <w:qFormat/>
    <w:rsid w:val="001978CE"/>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1978CE"/>
    <w:rPr>
      <w:rFonts w:ascii="Times" w:eastAsia="Batang" w:hAnsi="Times"/>
      <w:lang w:val="en-US" w:eastAsia="en-US"/>
    </w:rPr>
  </w:style>
  <w:style w:type="paragraph" w:customStyle="1" w:styleId="RAN1bullet1">
    <w:name w:val="RAN1 bullet1"/>
    <w:basedOn w:val="Normal"/>
    <w:link w:val="RAN1bullet1Char"/>
    <w:qFormat/>
    <w:rsid w:val="001978CE"/>
    <w:pPr>
      <w:numPr>
        <w:numId w:val="22"/>
      </w:numPr>
      <w:spacing w:after="0"/>
    </w:pPr>
    <w:rPr>
      <w:rFonts w:ascii="Times" w:eastAsia="Batang" w:hAnsi="Times"/>
      <w:szCs w:val="24"/>
      <w:lang w:eastAsia="x-none"/>
    </w:rPr>
  </w:style>
  <w:style w:type="character" w:customStyle="1" w:styleId="RAN1bullet1Char">
    <w:name w:val="RAN1 bullet1 Char"/>
    <w:link w:val="RAN1bullet1"/>
    <w:rsid w:val="001978CE"/>
    <w:rPr>
      <w:rFonts w:ascii="Times" w:eastAsia="Batang" w:hAnsi="Times"/>
      <w:szCs w:val="24"/>
      <w:lang w:val="en-GB" w:eastAsia="x-none"/>
    </w:rPr>
  </w:style>
  <w:style w:type="paragraph" w:customStyle="1" w:styleId="RAN1tdoc">
    <w:name w:val="RAN1 tdoc"/>
    <w:basedOn w:val="Normal"/>
    <w:link w:val="RAN1tdocChar"/>
    <w:qFormat/>
    <w:rsid w:val="001978C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978C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978CE"/>
    <w:pPr>
      <w:numPr>
        <w:ilvl w:val="2"/>
        <w:numId w:val="23"/>
      </w:numPr>
    </w:pPr>
  </w:style>
  <w:style w:type="character" w:customStyle="1" w:styleId="RAN1bullet3Char">
    <w:name w:val="RAN1 bullet3 Char"/>
    <w:link w:val="RAN1bullet3"/>
    <w:uiPriority w:val="99"/>
    <w:qFormat/>
    <w:rsid w:val="001978CE"/>
    <w:rPr>
      <w:rFonts w:ascii="Times" w:eastAsia="Batang" w:hAnsi="Times"/>
      <w:lang w:val="en-US" w:eastAsia="en-US"/>
    </w:rPr>
  </w:style>
  <w:style w:type="paragraph" w:customStyle="1" w:styleId="ZchnZchn">
    <w:name w:val="Zchn Zchn"/>
    <w:rsid w:val="001978C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978C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978CE"/>
    <w:rPr>
      <w:rFonts w:ascii="Times New Roman" w:eastAsia="SimSun" w:hAnsi="Times New Roman"/>
      <w:b/>
      <w:lang w:val="en-GB" w:eastAsia="en-GB"/>
    </w:rPr>
  </w:style>
  <w:style w:type="paragraph" w:customStyle="1" w:styleId="onecomwebmail-msonormal">
    <w:name w:val="onecomwebmail-msonormal"/>
    <w:basedOn w:val="Normal"/>
    <w:rsid w:val="001978CE"/>
    <w:pPr>
      <w:spacing w:before="100" w:beforeAutospacing="1" w:after="100" w:afterAutospacing="1"/>
    </w:pPr>
    <w:rPr>
      <w:rFonts w:eastAsia="SimSun"/>
      <w:sz w:val="24"/>
      <w:szCs w:val="24"/>
      <w:lang w:val="en-US"/>
    </w:rPr>
  </w:style>
  <w:style w:type="character" w:customStyle="1" w:styleId="bullet3Char">
    <w:name w:val="bullet3 Char"/>
    <w:link w:val="bullet3"/>
    <w:rsid w:val="001978C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978C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978CE"/>
    <w:rPr>
      <w:rFonts w:ascii="Times New Roman" w:eastAsia="Malgun Gothic" w:hAnsi="Times New Roman" w:cs="Batang"/>
      <w:lang w:val="en-GB" w:eastAsia="en-US"/>
    </w:rPr>
  </w:style>
  <w:style w:type="paragraph" w:customStyle="1" w:styleId="tdoc">
    <w:name w:val="tdoc"/>
    <w:basedOn w:val="Normal"/>
    <w:link w:val="tdocChar"/>
    <w:qFormat/>
    <w:rsid w:val="001978CE"/>
    <w:pPr>
      <w:spacing w:after="0"/>
      <w:ind w:left="1440" w:hanging="1440"/>
    </w:pPr>
    <w:rPr>
      <w:rFonts w:ascii="Times" w:eastAsia="Batang" w:hAnsi="Times"/>
      <w:szCs w:val="24"/>
    </w:rPr>
  </w:style>
  <w:style w:type="character" w:customStyle="1" w:styleId="tdocChar">
    <w:name w:val="tdoc Char"/>
    <w:link w:val="tdoc"/>
    <w:rsid w:val="001978CE"/>
    <w:rPr>
      <w:rFonts w:ascii="Times" w:eastAsia="Batang" w:hAnsi="Times"/>
      <w:szCs w:val="24"/>
      <w:lang w:val="en-GB" w:eastAsia="en-US"/>
    </w:rPr>
  </w:style>
  <w:style w:type="character" w:styleId="Strong">
    <w:name w:val="Strong"/>
    <w:uiPriority w:val="22"/>
    <w:qFormat/>
    <w:rsid w:val="001978CE"/>
    <w:rPr>
      <w:b/>
      <w:bCs/>
    </w:rPr>
  </w:style>
  <w:style w:type="paragraph" w:customStyle="1" w:styleId="maintext">
    <w:name w:val="main text"/>
    <w:basedOn w:val="Normal"/>
    <w:link w:val="maintextChar"/>
    <w:qFormat/>
    <w:rsid w:val="001978C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78CE"/>
    <w:rPr>
      <w:rFonts w:ascii="Times New Roman" w:eastAsia="Malgun Gothic" w:hAnsi="Times New Roman"/>
      <w:lang w:val="en-GB" w:eastAsia="ko-KR"/>
    </w:rPr>
  </w:style>
  <w:style w:type="character" w:styleId="PlaceholderText">
    <w:name w:val="Placeholder Text"/>
    <w:basedOn w:val="DefaultParagraphFont"/>
    <w:uiPriority w:val="99"/>
    <w:rsid w:val="001978CE"/>
    <w:rPr>
      <w:color w:val="808080"/>
    </w:rPr>
  </w:style>
  <w:style w:type="paragraph" w:customStyle="1" w:styleId="CharChar1CharCharCharChar">
    <w:name w:val="Char Char1 Char Char Char Char"/>
    <w:semiHidden/>
    <w:rsid w:val="001978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978CE"/>
    <w:pPr>
      <w:widowControl w:val="0"/>
      <w:spacing w:after="0"/>
      <w:ind w:firstLine="420"/>
      <w:jc w:val="both"/>
    </w:pPr>
    <w:rPr>
      <w:kern w:val="2"/>
      <w:sz w:val="21"/>
      <w:lang w:val="en-US" w:eastAsia="zh-CN"/>
    </w:rPr>
  </w:style>
  <w:style w:type="paragraph" w:customStyle="1" w:styleId="a0">
    <w:name w:val="表格文字居左"/>
    <w:basedOn w:val="Normal"/>
    <w:next w:val="Normal"/>
    <w:rsid w:val="001978CE"/>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978C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978CE"/>
    <w:rPr>
      <w:rFonts w:ascii="Arial" w:eastAsia="Times New Roman" w:hAnsi="Arial"/>
      <w:vanish/>
      <w:sz w:val="16"/>
      <w:szCs w:val="16"/>
      <w:lang w:val="en-US" w:eastAsia="zh-CN"/>
    </w:rPr>
  </w:style>
  <w:style w:type="character" w:customStyle="1" w:styleId="hps">
    <w:name w:val="hps"/>
    <w:basedOn w:val="DefaultParagraphFont"/>
    <w:rsid w:val="001978CE"/>
  </w:style>
  <w:style w:type="paragraph" w:customStyle="1" w:styleId="z-BottomofForm1">
    <w:name w:val="z-Bottom of Form1"/>
    <w:basedOn w:val="Normal"/>
    <w:next w:val="Normal"/>
    <w:hidden/>
    <w:uiPriority w:val="99"/>
    <w:unhideWhenUsed/>
    <w:rsid w:val="001978C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978CE"/>
    <w:rPr>
      <w:rFonts w:ascii="Arial" w:eastAsia="Times New Roman" w:hAnsi="Arial"/>
      <w:vanish/>
      <w:sz w:val="16"/>
      <w:szCs w:val="16"/>
      <w:lang w:val="en-US" w:eastAsia="zh-CN"/>
    </w:rPr>
  </w:style>
  <w:style w:type="paragraph" w:customStyle="1" w:styleId="tablecell0">
    <w:name w:val="tablecell"/>
    <w:basedOn w:val="Normal"/>
    <w:qFormat/>
    <w:rsid w:val="001978CE"/>
    <w:pPr>
      <w:autoSpaceDE w:val="0"/>
      <w:autoSpaceDN w:val="0"/>
      <w:adjustRightInd w:val="0"/>
      <w:snapToGrid w:val="0"/>
      <w:spacing w:before="40" w:after="40"/>
    </w:pPr>
    <w:rPr>
      <w:lang w:val="en-US"/>
    </w:rPr>
  </w:style>
  <w:style w:type="character" w:customStyle="1" w:styleId="shorttext">
    <w:name w:val="short_text"/>
    <w:basedOn w:val="DefaultParagraphFont"/>
    <w:rsid w:val="001978CE"/>
  </w:style>
  <w:style w:type="paragraph" w:customStyle="1" w:styleId="tableheader">
    <w:name w:val="tableheader"/>
    <w:basedOn w:val="Normal"/>
    <w:qFormat/>
    <w:rsid w:val="001978CE"/>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978CE"/>
  </w:style>
  <w:style w:type="character" w:customStyle="1" w:styleId="keyword">
    <w:name w:val="keyword"/>
    <w:basedOn w:val="DefaultParagraphFont"/>
    <w:rsid w:val="001978CE"/>
  </w:style>
  <w:style w:type="paragraph" w:customStyle="1" w:styleId="Test">
    <w:name w:val="Test"/>
    <w:basedOn w:val="Normal"/>
    <w:rsid w:val="001978CE"/>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978CE"/>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978CE"/>
    <w:rPr>
      <w:rFonts w:eastAsia="Times New Roman"/>
      <w:lang w:val="en-US" w:eastAsia="zh-CN"/>
    </w:rPr>
  </w:style>
  <w:style w:type="paragraph" w:customStyle="1" w:styleId="ordinary-output">
    <w:name w:val="ordinary-output"/>
    <w:basedOn w:val="Normal"/>
    <w:rsid w:val="001978C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978CE"/>
  </w:style>
  <w:style w:type="paragraph" w:customStyle="1" w:styleId="3GPPNormalText">
    <w:name w:val="3GPP Normal Text"/>
    <w:basedOn w:val="BodyText"/>
    <w:link w:val="3GPPNormalTextChar"/>
    <w:qFormat/>
    <w:rsid w:val="001978CE"/>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1978CE"/>
    <w:rPr>
      <w:rFonts w:ascii="Times New Roman" w:eastAsia="MS Mincho" w:hAnsi="Times New Roman"/>
      <w:sz w:val="22"/>
      <w:szCs w:val="24"/>
      <w:lang w:val="en-US" w:eastAsia="zh-CN"/>
    </w:rPr>
  </w:style>
  <w:style w:type="paragraph" w:styleId="ListNumber3">
    <w:name w:val="List Number 3"/>
    <w:basedOn w:val="Normal"/>
    <w:rsid w:val="001978CE"/>
    <w:pPr>
      <w:numPr>
        <w:numId w:val="2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978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978CE"/>
    <w:rPr>
      <w:rFonts w:ascii="Times New Roman" w:eastAsia="SimSun" w:hAnsi="Times New Roman"/>
      <w:lang w:val="en-GB" w:eastAsia="en-GB"/>
    </w:rPr>
  </w:style>
  <w:style w:type="paragraph" w:customStyle="1" w:styleId="Subtitle1">
    <w:name w:val="Subtitle1"/>
    <w:basedOn w:val="Normal"/>
    <w:next w:val="Normal"/>
    <w:uiPriority w:val="11"/>
    <w:qFormat/>
    <w:rsid w:val="001978CE"/>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978CE"/>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978C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78C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978CE"/>
  </w:style>
  <w:style w:type="paragraph" w:styleId="Title">
    <w:name w:val="Title"/>
    <w:aliases w:val="Heading 31"/>
    <w:basedOn w:val="Normal"/>
    <w:link w:val="TitleChar1"/>
    <w:qFormat/>
    <w:rsid w:val="001978C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978C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978CE"/>
    <w:rPr>
      <w:rFonts w:ascii="Arial" w:eastAsia="MS Mincho" w:hAnsi="Arial"/>
      <w:b/>
      <w:sz w:val="24"/>
      <w:lang w:val="de-DE" w:eastAsia="ja-JP"/>
    </w:rPr>
  </w:style>
  <w:style w:type="paragraph" w:customStyle="1" w:styleId="TableText0">
    <w:name w:val="TableText"/>
    <w:basedOn w:val="BodyTextIndent"/>
    <w:rsid w:val="001978C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978C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978C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978CE"/>
    <w:rPr>
      <w:rFonts w:eastAsia="SimSun"/>
    </w:rPr>
  </w:style>
  <w:style w:type="paragraph" w:customStyle="1" w:styleId="berschrift2Head2A2">
    <w:name w:val="Überschrift 2.Head2A.2"/>
    <w:basedOn w:val="Heading1"/>
    <w:next w:val="Normal"/>
    <w:rsid w:val="001978C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978C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978CE"/>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1978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978CE"/>
    <w:pPr>
      <w:spacing w:before="360" w:after="0" w:line="240" w:lineRule="atLeast"/>
      <w:jc w:val="center"/>
    </w:pPr>
    <w:rPr>
      <w:rFonts w:eastAsia="MS Mincho"/>
      <w:lang w:val="en-US" w:eastAsia="ja-JP"/>
    </w:rPr>
  </w:style>
  <w:style w:type="paragraph" w:styleId="ListContinue2">
    <w:name w:val="List Continue 2"/>
    <w:basedOn w:val="Normal"/>
    <w:rsid w:val="001978CE"/>
    <w:pPr>
      <w:ind w:leftChars="400" w:left="850"/>
    </w:pPr>
    <w:rPr>
      <w:rFonts w:eastAsia="MS Mincho"/>
      <w:lang w:eastAsia="ja-JP"/>
    </w:rPr>
  </w:style>
  <w:style w:type="paragraph" w:styleId="BodyTextIndent">
    <w:name w:val="Body Text Indent"/>
    <w:basedOn w:val="Normal"/>
    <w:link w:val="BodyTextIndentChar1"/>
    <w:semiHidden/>
    <w:unhideWhenUsed/>
    <w:rsid w:val="001978CE"/>
    <w:pPr>
      <w:spacing w:after="120"/>
      <w:ind w:left="360"/>
    </w:pPr>
  </w:style>
  <w:style w:type="character" w:customStyle="1" w:styleId="BodyTextIndentChar1">
    <w:name w:val="Body Text Indent Char1"/>
    <w:basedOn w:val="DefaultParagraphFont"/>
    <w:link w:val="BodyTextIndent"/>
    <w:semiHidden/>
    <w:rsid w:val="001978CE"/>
    <w:rPr>
      <w:rFonts w:ascii="Times New Roman" w:hAnsi="Times New Roman"/>
      <w:lang w:val="en-GB" w:eastAsia="en-US"/>
    </w:rPr>
  </w:style>
  <w:style w:type="paragraph" w:styleId="BodyTextFirstIndent2">
    <w:name w:val="Body Text First Indent 2"/>
    <w:basedOn w:val="BodyTextIndent"/>
    <w:link w:val="BodyTextFirstIndent2Char"/>
    <w:rsid w:val="001978C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978CE"/>
    <w:rPr>
      <w:rFonts w:ascii="Times New Roman" w:eastAsia="MS Mincho" w:hAnsi="Times New Roman"/>
      <w:lang w:val="en-GB" w:eastAsia="en-US"/>
    </w:rPr>
  </w:style>
  <w:style w:type="character" w:styleId="PageNumber">
    <w:name w:val="page number"/>
    <w:basedOn w:val="DefaultParagraphFont"/>
    <w:rsid w:val="001978CE"/>
  </w:style>
  <w:style w:type="paragraph" w:customStyle="1" w:styleId="List1">
    <w:name w:val="List 1"/>
    <w:basedOn w:val="Normal"/>
    <w:rsid w:val="001978CE"/>
    <w:pPr>
      <w:spacing w:after="120"/>
      <w:ind w:left="568" w:hanging="284"/>
    </w:pPr>
    <w:rPr>
      <w:rFonts w:ascii="Arial" w:eastAsia="MS Mincho" w:hAnsi="Arial"/>
      <w:szCs w:val="22"/>
      <w:lang w:eastAsia="ja-JP"/>
    </w:rPr>
  </w:style>
  <w:style w:type="paragraph" w:customStyle="1" w:styleId="assocaitedwith">
    <w:name w:val="assocaited with"/>
    <w:basedOn w:val="Normal"/>
    <w:rsid w:val="001978CE"/>
    <w:pPr>
      <w:jc w:val="center"/>
    </w:pPr>
    <w:rPr>
      <w:rFonts w:eastAsia="MS Mincho"/>
      <w:lang w:eastAsia="ja-JP"/>
    </w:rPr>
  </w:style>
  <w:style w:type="paragraph" w:customStyle="1" w:styleId="Nor">
    <w:name w:val="Nor'"/>
    <w:basedOn w:val="assocaitedwith"/>
    <w:rsid w:val="001978CE"/>
    <w:rPr>
      <w:b/>
    </w:rPr>
  </w:style>
  <w:style w:type="character" w:customStyle="1" w:styleId="NOChar">
    <w:name w:val="NO Char"/>
    <w:link w:val="NO"/>
    <w:rsid w:val="001978CE"/>
    <w:rPr>
      <w:rFonts w:ascii="Times New Roman" w:hAnsi="Times New Roman"/>
      <w:lang w:val="en-GB" w:eastAsia="en-US"/>
    </w:rPr>
  </w:style>
  <w:style w:type="table" w:styleId="TableClassic2">
    <w:name w:val="Table Classic 2"/>
    <w:basedOn w:val="TableNormal"/>
    <w:rsid w:val="001978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78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78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78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78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978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78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78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78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78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978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78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978CE"/>
    <w:pPr>
      <w:spacing w:after="220"/>
    </w:pPr>
    <w:rPr>
      <w:rFonts w:ascii="Arial" w:eastAsia="SimSun" w:hAnsi="Arial"/>
      <w:sz w:val="22"/>
      <w:szCs w:val="24"/>
      <w:lang w:val="en-US"/>
    </w:rPr>
  </w:style>
  <w:style w:type="paragraph" w:customStyle="1" w:styleId="a1">
    <w:name w:val="样式 正文"/>
    <w:basedOn w:val="Normal"/>
    <w:link w:val="Char"/>
    <w:rsid w:val="001978C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978CE"/>
    <w:rPr>
      <w:rFonts w:ascii="Times New Roman" w:eastAsia="SimSun" w:hAnsi="Times New Roman" w:cs="SimSun"/>
      <w:kern w:val="2"/>
      <w:sz w:val="21"/>
      <w:lang w:val="en-US" w:eastAsia="zh-CN"/>
    </w:rPr>
  </w:style>
  <w:style w:type="paragraph" w:customStyle="1" w:styleId="a2">
    <w:name w:val="公式"/>
    <w:basedOn w:val="Normal"/>
    <w:rsid w:val="001978C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78CE"/>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1978CE"/>
    <w:rPr>
      <w:rFonts w:ascii="Times New Roman" w:eastAsia="MS Mincho" w:hAnsi="Times New Roman"/>
      <w:szCs w:val="24"/>
      <w:lang w:val="en-GB" w:eastAsia="en-US"/>
    </w:rPr>
  </w:style>
  <w:style w:type="paragraph" w:customStyle="1" w:styleId="Doc-title">
    <w:name w:val="Doc-title"/>
    <w:basedOn w:val="Normal"/>
    <w:link w:val="Doc-titleChar"/>
    <w:qFormat/>
    <w:rsid w:val="001978C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978C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978C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978CE"/>
    <w:pPr>
      <w:numPr>
        <w:numId w:val="25"/>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978CE"/>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978CE"/>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978CE"/>
    <w:pPr>
      <w:keepNext/>
      <w:numPr>
        <w:numId w:val="27"/>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1978CE"/>
    <w:pPr>
      <w:numPr>
        <w:numId w:val="29"/>
      </w:numPr>
      <w:spacing w:after="0"/>
      <w:jc w:val="both"/>
    </w:pPr>
    <w:rPr>
      <w:rFonts w:eastAsia="MS Mincho"/>
    </w:rPr>
  </w:style>
  <w:style w:type="paragraph" w:customStyle="1" w:styleId="FigureCaption">
    <w:name w:val="Figure Caption"/>
    <w:aliases w:val="fc Char,Figure Caption Char"/>
    <w:basedOn w:val="Normal"/>
    <w:rsid w:val="001978C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978CE"/>
    <w:pPr>
      <w:spacing w:before="120" w:after="120" w:line="240" w:lineRule="atLeast"/>
      <w:jc w:val="right"/>
    </w:pPr>
    <w:rPr>
      <w:sz w:val="22"/>
      <w:lang w:val="en-US"/>
    </w:rPr>
  </w:style>
  <w:style w:type="paragraph" w:customStyle="1" w:styleId="multifig">
    <w:name w:val="multifig"/>
    <w:basedOn w:val="Normal"/>
    <w:rsid w:val="001978C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978C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978C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978CE"/>
    <w:pPr>
      <w:spacing w:before="120" w:after="0" w:line="240" w:lineRule="exact"/>
      <w:jc w:val="both"/>
    </w:pPr>
    <w:rPr>
      <w:rFonts w:eastAsia="MS Mincho"/>
      <w:lang w:val="en-US"/>
    </w:rPr>
  </w:style>
  <w:style w:type="character" w:customStyle="1" w:styleId="Style10ptCharChar">
    <w:name w:val="Style 10 pt Char Char"/>
    <w:rsid w:val="001978C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978CE"/>
    <w:pPr>
      <w:spacing w:before="60" w:after="60" w:line="240" w:lineRule="exact"/>
      <w:jc w:val="both"/>
    </w:pPr>
    <w:rPr>
      <w:rFonts w:eastAsia="MS Mincho"/>
      <w:b/>
      <w:lang w:val="en-US"/>
    </w:rPr>
  </w:style>
  <w:style w:type="character" w:customStyle="1" w:styleId="Style10ptBoldCharChar">
    <w:name w:val="Style 10 pt Bold Char Char"/>
    <w:rsid w:val="001978C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97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978CE"/>
    <w:rPr>
      <w:rFonts w:ascii="Courier New" w:eastAsia="Batang" w:hAnsi="Courier New" w:cs="Courier New"/>
      <w:lang w:val="en-US" w:eastAsia="ko-KR"/>
    </w:rPr>
  </w:style>
  <w:style w:type="paragraph" w:customStyle="1" w:styleId="Bullet0">
    <w:name w:val="Bullet"/>
    <w:basedOn w:val="Normal"/>
    <w:rsid w:val="001978CE"/>
    <w:pPr>
      <w:numPr>
        <w:numId w:val="28"/>
      </w:numPr>
      <w:tabs>
        <w:tab w:val="clear" w:pos="1440"/>
      </w:tabs>
      <w:spacing w:after="0"/>
      <w:ind w:left="720"/>
    </w:pPr>
    <w:rPr>
      <w:sz w:val="24"/>
      <w:szCs w:val="24"/>
      <w:lang w:val="en-US"/>
    </w:rPr>
  </w:style>
  <w:style w:type="paragraph" w:customStyle="1" w:styleId="FigureCentered">
    <w:name w:val="FigureCentered"/>
    <w:basedOn w:val="Normal"/>
    <w:next w:val="Normal"/>
    <w:rsid w:val="001978CE"/>
    <w:pPr>
      <w:keepNext/>
      <w:spacing w:before="60" w:after="60" w:line="240" w:lineRule="atLeast"/>
      <w:jc w:val="center"/>
    </w:pPr>
    <w:rPr>
      <w:sz w:val="24"/>
      <w:lang w:val="en-US"/>
    </w:rPr>
  </w:style>
  <w:style w:type="character" w:customStyle="1" w:styleId="Equation-NumberedChar">
    <w:name w:val="Equation-Numbered Char"/>
    <w:rsid w:val="001978CE"/>
    <w:rPr>
      <w:rFonts w:ascii="Arial" w:eastAsia="SimSun" w:hAnsi="Arial" w:cs="Arial"/>
      <w:color w:val="0000FF"/>
      <w:kern w:val="2"/>
      <w:sz w:val="22"/>
      <w:lang w:val="en-US" w:eastAsia="en-US" w:bidi="ar-SA"/>
    </w:rPr>
  </w:style>
  <w:style w:type="paragraph" w:customStyle="1" w:styleId="item">
    <w:name w:val="item"/>
    <w:basedOn w:val="Normal"/>
    <w:rsid w:val="001978CE"/>
    <w:pPr>
      <w:numPr>
        <w:numId w:val="30"/>
      </w:numPr>
      <w:spacing w:after="0"/>
      <w:jc w:val="both"/>
    </w:pPr>
    <w:rPr>
      <w:rFonts w:eastAsia="MS Mincho"/>
    </w:rPr>
  </w:style>
  <w:style w:type="paragraph" w:customStyle="1" w:styleId="PaperTableCell">
    <w:name w:val="PaperTableCell"/>
    <w:basedOn w:val="Normal"/>
    <w:rsid w:val="001978CE"/>
    <w:pPr>
      <w:spacing w:after="0"/>
      <w:jc w:val="both"/>
    </w:pPr>
    <w:rPr>
      <w:sz w:val="16"/>
      <w:szCs w:val="24"/>
      <w:lang w:val="en-US"/>
    </w:rPr>
  </w:style>
  <w:style w:type="character" w:styleId="LineNumber">
    <w:name w:val="line number"/>
    <w:rsid w:val="001978CE"/>
    <w:rPr>
      <w:rFonts w:ascii="Arial" w:eastAsia="SimSun" w:hAnsi="Arial" w:cs="Arial"/>
      <w:color w:val="0000FF"/>
      <w:kern w:val="2"/>
      <w:sz w:val="18"/>
      <w:lang w:val="en-US" w:eastAsia="zh-CN" w:bidi="ar-SA"/>
    </w:rPr>
  </w:style>
  <w:style w:type="paragraph" w:customStyle="1" w:styleId="figure0">
    <w:name w:val="figure"/>
    <w:basedOn w:val="Normal"/>
    <w:rsid w:val="001978CE"/>
    <w:pPr>
      <w:keepNext/>
      <w:keepLines/>
      <w:spacing w:before="60" w:after="60" w:line="240" w:lineRule="atLeast"/>
      <w:jc w:val="center"/>
    </w:pPr>
    <w:rPr>
      <w:lang w:val="en-US"/>
    </w:rPr>
  </w:style>
  <w:style w:type="character" w:customStyle="1" w:styleId="moz-txt-tag">
    <w:name w:val="moz-txt-tag"/>
    <w:rsid w:val="001978CE"/>
    <w:rPr>
      <w:rFonts w:ascii="Arial" w:eastAsia="SimSun" w:hAnsi="Arial" w:cs="Arial"/>
      <w:color w:val="0000FF"/>
      <w:kern w:val="2"/>
      <w:lang w:val="en-US" w:eastAsia="zh-CN" w:bidi="ar-SA"/>
    </w:rPr>
  </w:style>
  <w:style w:type="paragraph" w:customStyle="1" w:styleId="tac0">
    <w:name w:val="tac"/>
    <w:basedOn w:val="Normal"/>
    <w:rsid w:val="001978CE"/>
    <w:pPr>
      <w:keepNext/>
      <w:spacing w:after="0"/>
      <w:jc w:val="center"/>
    </w:pPr>
    <w:rPr>
      <w:rFonts w:ascii="Arial" w:eastAsia="Calibri" w:hAnsi="Arial" w:cs="Arial"/>
      <w:sz w:val="18"/>
      <w:szCs w:val="18"/>
      <w:lang w:val="en-US"/>
    </w:rPr>
  </w:style>
  <w:style w:type="paragraph" w:customStyle="1" w:styleId="th0">
    <w:name w:val="th"/>
    <w:basedOn w:val="Normal"/>
    <w:rsid w:val="001978C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978C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978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978C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1978CE"/>
  </w:style>
  <w:style w:type="character" w:customStyle="1" w:styleId="def">
    <w:name w:val="def"/>
    <w:basedOn w:val="DefaultParagraphFont"/>
    <w:rsid w:val="001978CE"/>
  </w:style>
  <w:style w:type="paragraph" w:customStyle="1" w:styleId="Normalwithindent">
    <w:name w:val="Normal with indent"/>
    <w:basedOn w:val="Normal"/>
    <w:link w:val="NormalwithindentChar"/>
    <w:qFormat/>
    <w:rsid w:val="001978C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978CE"/>
    <w:rPr>
      <w:rFonts w:ascii="Times New Roman" w:eastAsia="Malgun Gothic" w:hAnsi="Times New Roman"/>
      <w:lang w:val="en-GB" w:eastAsia="zh-CN"/>
    </w:rPr>
  </w:style>
  <w:style w:type="paragraph" w:styleId="NoSpacing">
    <w:name w:val="No Spacing"/>
    <w:uiPriority w:val="1"/>
    <w:qFormat/>
    <w:rsid w:val="001978CE"/>
    <w:rPr>
      <w:rFonts w:ascii="Calibri" w:eastAsia="SimSun" w:hAnsi="Calibri"/>
      <w:sz w:val="22"/>
      <w:szCs w:val="22"/>
      <w:lang w:val="en-US" w:eastAsia="zh-CN"/>
    </w:rPr>
  </w:style>
  <w:style w:type="character" w:customStyle="1" w:styleId="high-light-bg4">
    <w:name w:val="high-light-bg4"/>
    <w:basedOn w:val="DefaultParagraphFont"/>
    <w:rsid w:val="001978CE"/>
  </w:style>
  <w:style w:type="character" w:customStyle="1" w:styleId="TitleChar2">
    <w:name w:val="Title Char2"/>
    <w:basedOn w:val="DefaultParagraphFont"/>
    <w:uiPriority w:val="10"/>
    <w:locked/>
    <w:rsid w:val="001978C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978C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978CE"/>
    <w:pPr>
      <w:spacing w:before="100" w:after="100"/>
      <w:ind w:left="860"/>
    </w:pPr>
    <w:rPr>
      <w:rFonts w:ascii="Times" w:eastAsia="MS Gothic" w:hAnsi="Times"/>
      <w:sz w:val="24"/>
      <w:lang w:eastAsia="ja-JP"/>
    </w:rPr>
  </w:style>
  <w:style w:type="paragraph" w:customStyle="1" w:styleId="a">
    <w:name w:val="佐藤２"/>
    <w:basedOn w:val="Normal"/>
    <w:rsid w:val="001978CE"/>
    <w:pPr>
      <w:numPr>
        <w:numId w:val="31"/>
      </w:numPr>
    </w:pPr>
    <w:rPr>
      <w:rFonts w:eastAsia="MS Gothic"/>
      <w:sz w:val="24"/>
      <w:lang w:eastAsia="ja-JP"/>
    </w:rPr>
  </w:style>
  <w:style w:type="paragraph" w:customStyle="1" w:styleId="ListBulletLast">
    <w:name w:val="List Bullet Last"/>
    <w:aliases w:val="lbl"/>
    <w:basedOn w:val="ListBullet"/>
    <w:next w:val="BodyText"/>
    <w:rsid w:val="001978CE"/>
    <w:pPr>
      <w:spacing w:after="240"/>
      <w:ind w:left="714" w:hanging="357"/>
    </w:pPr>
    <w:rPr>
      <w:rFonts w:ascii="Arial" w:eastAsia="MS Gothic" w:hAnsi="Arial"/>
      <w:sz w:val="24"/>
      <w:lang w:eastAsia="ja-JP"/>
    </w:rPr>
  </w:style>
  <w:style w:type="paragraph" w:styleId="BodyText3">
    <w:name w:val="Body Text 3"/>
    <w:basedOn w:val="Normal"/>
    <w:link w:val="BodyText3Char"/>
    <w:rsid w:val="001978CE"/>
    <w:pPr>
      <w:spacing w:after="0"/>
      <w:jc w:val="both"/>
    </w:pPr>
    <w:rPr>
      <w:rFonts w:eastAsia="MS Gothic"/>
      <w:sz w:val="24"/>
      <w:lang w:eastAsia="ja-JP"/>
    </w:rPr>
  </w:style>
  <w:style w:type="character" w:customStyle="1" w:styleId="BodyText3Char">
    <w:name w:val="Body Text 3 Char"/>
    <w:basedOn w:val="DefaultParagraphFont"/>
    <w:link w:val="BodyText3"/>
    <w:rsid w:val="001978CE"/>
    <w:rPr>
      <w:rFonts w:ascii="Times New Roman" w:eastAsia="MS Gothic" w:hAnsi="Times New Roman"/>
      <w:sz w:val="24"/>
      <w:lang w:val="en-GB" w:eastAsia="ja-JP"/>
    </w:rPr>
  </w:style>
  <w:style w:type="paragraph" w:customStyle="1" w:styleId="TableText1">
    <w:name w:val="Table_Text"/>
    <w:basedOn w:val="Normal"/>
    <w:rsid w:val="001978C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978C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1978C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978CE"/>
    <w:rPr>
      <w:rFonts w:eastAsia="MS Gothic"/>
      <w:b/>
      <w:noProof w:val="0"/>
      <w:kern w:val="2"/>
      <w:sz w:val="24"/>
      <w:lang w:val="en-GB"/>
    </w:rPr>
  </w:style>
  <w:style w:type="paragraph" w:customStyle="1" w:styleId="Normal1CharChar">
    <w:name w:val="Normal1 Char Char"/>
    <w:rsid w:val="001978C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978C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978C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978C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978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978C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978CE"/>
    <w:rPr>
      <w:rFonts w:ascii="Times New Roman" w:eastAsia="MS Gothic" w:hAnsi="Times New Roman"/>
      <w:sz w:val="24"/>
      <w:lang w:val="en-GB" w:eastAsia="ja-JP"/>
    </w:rPr>
  </w:style>
  <w:style w:type="character" w:customStyle="1" w:styleId="Doc-titleChar">
    <w:name w:val="Doc-title Char"/>
    <w:link w:val="Doc-title"/>
    <w:rsid w:val="001978CE"/>
    <w:rPr>
      <w:rFonts w:ascii="Arial" w:eastAsia="SimSun" w:hAnsi="Arial" w:cs="Arial"/>
      <w:lang w:val="en-US" w:eastAsia="zh-CN"/>
    </w:rPr>
  </w:style>
  <w:style w:type="paragraph" w:customStyle="1" w:styleId="msonormal0">
    <w:name w:val="msonormal"/>
    <w:basedOn w:val="Normal"/>
    <w:rsid w:val="001978C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978C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978C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978C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978C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978C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978C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978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978C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978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978C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978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978C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978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978C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978C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978C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978C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978C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978C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978C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978C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978C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978C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978C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978C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978C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978C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978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978C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978C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978C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978C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978C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978C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978C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978C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978C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978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978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978C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978C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978C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978C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978C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978C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978C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978C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978C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978C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978C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978C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978C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978C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978C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978CE"/>
    <w:rPr>
      <w:rFonts w:ascii="Arial" w:hAnsi="Arial"/>
      <w:vanish w:val="0"/>
      <w:color w:val="FF0000"/>
      <w:sz w:val="24"/>
    </w:rPr>
  </w:style>
  <w:style w:type="paragraph" w:customStyle="1" w:styleId="Bulletedo1">
    <w:name w:val="Bulleted o 1"/>
    <w:basedOn w:val="Normal"/>
    <w:rsid w:val="001978CE"/>
    <w:pPr>
      <w:numPr>
        <w:numId w:val="3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978C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978C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978C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978C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78CE"/>
    <w:rPr>
      <w:rFonts w:ascii="Arial" w:hAnsi="Arial"/>
      <w:sz w:val="32"/>
      <w:lang w:val="en-GB" w:eastAsia="en-US"/>
    </w:rPr>
  </w:style>
  <w:style w:type="character" w:customStyle="1" w:styleId="CharChar3">
    <w:name w:val="Char Char3"/>
    <w:rsid w:val="001978CE"/>
    <w:rPr>
      <w:rFonts w:ascii="Arial" w:hAnsi="Arial"/>
      <w:sz w:val="36"/>
      <w:lang w:val="en-GB" w:eastAsia="en-US" w:bidi="ar-SA"/>
    </w:rPr>
  </w:style>
  <w:style w:type="character" w:customStyle="1" w:styleId="CharChar2">
    <w:name w:val="Char Char2"/>
    <w:rsid w:val="001978CE"/>
    <w:rPr>
      <w:rFonts w:ascii="Arial" w:hAnsi="Arial"/>
      <w:sz w:val="32"/>
      <w:lang w:val="en-GB" w:eastAsia="en-US" w:bidi="ar-SA"/>
    </w:rPr>
  </w:style>
  <w:style w:type="character" w:customStyle="1" w:styleId="CharChar1">
    <w:name w:val="Char Char1"/>
    <w:rsid w:val="001978CE"/>
    <w:rPr>
      <w:rFonts w:ascii="Arial" w:hAnsi="Arial"/>
      <w:sz w:val="28"/>
      <w:lang w:val="en-GB" w:eastAsia="en-US" w:bidi="ar-SA"/>
    </w:rPr>
  </w:style>
  <w:style w:type="character" w:customStyle="1" w:styleId="CharChar">
    <w:name w:val="Char Char"/>
    <w:rsid w:val="001978CE"/>
    <w:rPr>
      <w:rFonts w:ascii="Arial" w:hAnsi="Arial"/>
      <w:sz w:val="22"/>
      <w:lang w:val="en-GB" w:eastAsia="en-US" w:bidi="ar-SA"/>
    </w:rPr>
  </w:style>
  <w:style w:type="table" w:styleId="DarkList-Accent6">
    <w:name w:val="Dark List Accent 6"/>
    <w:basedOn w:val="TableNormal"/>
    <w:uiPriority w:val="70"/>
    <w:rsid w:val="001978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978C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978C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978C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978C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978CE"/>
  </w:style>
  <w:style w:type="paragraph" w:customStyle="1" w:styleId="onecomwebmail-msolistparagraph">
    <w:name w:val="onecomwebmail-msolistparagraph"/>
    <w:basedOn w:val="Normal"/>
    <w:rsid w:val="001978C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978C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978C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978CE"/>
  </w:style>
  <w:style w:type="character" w:customStyle="1" w:styleId="onecomwebmail-size">
    <w:name w:val="onecomwebmail-size"/>
    <w:basedOn w:val="DefaultParagraphFont"/>
    <w:rsid w:val="001978CE"/>
  </w:style>
  <w:style w:type="character" w:customStyle="1" w:styleId="B4Char">
    <w:name w:val="B4 Char"/>
    <w:link w:val="B4"/>
    <w:qFormat/>
    <w:rsid w:val="001978CE"/>
    <w:rPr>
      <w:rFonts w:ascii="Times New Roman" w:hAnsi="Times New Roman"/>
      <w:lang w:val="en-GB" w:eastAsia="en-US"/>
    </w:rPr>
  </w:style>
  <w:style w:type="table" w:customStyle="1" w:styleId="TableGrid1">
    <w:name w:val="Table Grid1"/>
    <w:basedOn w:val="TableNormal"/>
    <w:next w:val="TableGrid"/>
    <w:uiPriority w:val="59"/>
    <w:rsid w:val="001978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978CE"/>
    <w:pPr>
      <w:numPr>
        <w:numId w:val="3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978CE"/>
    <w:rPr>
      <w:rFonts w:ascii="Times New Roman" w:eastAsia="SimSun" w:hAnsi="Times New Roman"/>
      <w:sz w:val="22"/>
      <w:lang w:val="en-US" w:eastAsia="zh-CN"/>
    </w:rPr>
  </w:style>
  <w:style w:type="paragraph" w:customStyle="1" w:styleId="Style1">
    <w:name w:val="Style1"/>
    <w:basedOn w:val="Normal"/>
    <w:link w:val="Style1Char"/>
    <w:qFormat/>
    <w:rsid w:val="001978CE"/>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978CE"/>
    <w:rPr>
      <w:rFonts w:ascii="Times New Roman" w:eastAsia="SimSun" w:hAnsi="Times New Roman"/>
      <w:lang w:val="en-US" w:eastAsia="zh-CN"/>
    </w:rPr>
  </w:style>
  <w:style w:type="character" w:customStyle="1" w:styleId="fontstyle01">
    <w:name w:val="fontstyle01"/>
    <w:basedOn w:val="DefaultParagraphFont"/>
    <w:qFormat/>
    <w:rsid w:val="001978C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978CE"/>
    <w:pPr>
      <w:spacing w:after="0"/>
    </w:pPr>
    <w:rPr>
      <w:rFonts w:ascii="Calibri" w:eastAsia="Calibri" w:hAnsi="Calibri" w:cs="Calibri"/>
      <w:sz w:val="22"/>
      <w:szCs w:val="22"/>
      <w:lang w:val="en-US"/>
    </w:rPr>
  </w:style>
  <w:style w:type="paragraph" w:customStyle="1" w:styleId="LGTdoc">
    <w:name w:val="LGTdoc_본문"/>
    <w:basedOn w:val="Normal"/>
    <w:link w:val="LGTdocChar"/>
    <w:qFormat/>
    <w:rsid w:val="001978CE"/>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978C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978C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978CE"/>
    <w:rPr>
      <w:rFonts w:ascii="Times New Roman" w:eastAsia="Malgun Gothic" w:hAnsi="Times New Roman" w:cs="Batang"/>
      <w:lang w:val="en-GB" w:eastAsia="en-US"/>
    </w:rPr>
  </w:style>
  <w:style w:type="paragraph" w:customStyle="1" w:styleId="LGTdoc1">
    <w:name w:val="LGTdoc_제목1"/>
    <w:basedOn w:val="Normal"/>
    <w:rsid w:val="001978CE"/>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978CE"/>
    <w:pPr>
      <w:spacing w:after="0"/>
    </w:pPr>
    <w:rPr>
      <w:rFonts w:ascii="Calibri" w:eastAsia="Calibri" w:hAnsi="Calibri" w:cs="Calibri"/>
      <w:sz w:val="22"/>
      <w:szCs w:val="22"/>
      <w:lang w:val="en-US"/>
    </w:rPr>
  </w:style>
  <w:style w:type="character" w:customStyle="1" w:styleId="B5Char">
    <w:name w:val="B5 Char"/>
    <w:link w:val="B5"/>
    <w:rsid w:val="001978CE"/>
    <w:rPr>
      <w:rFonts w:ascii="Times New Roman" w:hAnsi="Times New Roman"/>
      <w:lang w:val="en-GB" w:eastAsia="en-US"/>
    </w:rPr>
  </w:style>
  <w:style w:type="numbering" w:customStyle="1" w:styleId="NoList11">
    <w:name w:val="No List11"/>
    <w:next w:val="NoList"/>
    <w:uiPriority w:val="99"/>
    <w:semiHidden/>
    <w:unhideWhenUsed/>
    <w:rsid w:val="001978CE"/>
  </w:style>
  <w:style w:type="numbering" w:customStyle="1" w:styleId="NoList111">
    <w:name w:val="No List111"/>
    <w:next w:val="NoList"/>
    <w:uiPriority w:val="99"/>
    <w:semiHidden/>
    <w:unhideWhenUsed/>
    <w:rsid w:val="001978CE"/>
  </w:style>
  <w:style w:type="table" w:customStyle="1" w:styleId="TableGridLight11">
    <w:name w:val="Table Grid Light11"/>
    <w:basedOn w:val="TableNormal"/>
    <w:uiPriority w:val="40"/>
    <w:rsid w:val="001978C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978C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
    <w:name w:val="无列表1"/>
    <w:next w:val="NoList"/>
    <w:uiPriority w:val="99"/>
    <w:semiHidden/>
    <w:unhideWhenUsed/>
    <w:rsid w:val="001978CE"/>
  </w:style>
  <w:style w:type="numbering" w:customStyle="1" w:styleId="NoList1111">
    <w:name w:val="No List1111"/>
    <w:next w:val="NoList"/>
    <w:uiPriority w:val="99"/>
    <w:semiHidden/>
    <w:unhideWhenUsed/>
    <w:rsid w:val="001978CE"/>
  </w:style>
  <w:style w:type="numbering" w:customStyle="1" w:styleId="110">
    <w:name w:val="无列表11"/>
    <w:next w:val="NoList"/>
    <w:uiPriority w:val="99"/>
    <w:semiHidden/>
    <w:unhideWhenUsed/>
    <w:rsid w:val="001978CE"/>
  </w:style>
  <w:style w:type="character" w:customStyle="1" w:styleId="z-TopofFormChar1">
    <w:name w:val="z-Top of Form Char1"/>
    <w:basedOn w:val="DefaultParagraphFont"/>
    <w:semiHidden/>
    <w:rsid w:val="001978CE"/>
    <w:rPr>
      <w:rFonts w:ascii="Arial" w:hAnsi="Arial" w:cs="Arial"/>
      <w:vanish/>
      <w:sz w:val="16"/>
      <w:szCs w:val="16"/>
      <w:lang w:val="en-GB" w:eastAsia="en-US"/>
    </w:rPr>
  </w:style>
  <w:style w:type="character" w:customStyle="1" w:styleId="z-BottomofFormChar1">
    <w:name w:val="z-Bottom of Form Char1"/>
    <w:basedOn w:val="DefaultParagraphFont"/>
    <w:semiHidden/>
    <w:rsid w:val="001978CE"/>
    <w:rPr>
      <w:rFonts w:ascii="Arial" w:hAnsi="Arial" w:cs="Arial"/>
      <w:vanish/>
      <w:sz w:val="16"/>
      <w:szCs w:val="16"/>
      <w:lang w:val="en-GB" w:eastAsia="en-US"/>
    </w:rPr>
  </w:style>
  <w:style w:type="character" w:customStyle="1" w:styleId="SubtitleChar1">
    <w:name w:val="Subtitle Char1"/>
    <w:basedOn w:val="DefaultParagraphFont"/>
    <w:rsid w:val="001978CE"/>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1978CE"/>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1978CE"/>
    <w:rPr>
      <w:rFonts w:ascii="Times New Roman" w:eastAsia="Gulim" w:hAnsi="Times New Roman"/>
      <w:snapToGrid w:val="0"/>
      <w:szCs w:val="22"/>
      <w:lang w:val="en-GB" w:eastAsia="ko-KR"/>
    </w:rPr>
  </w:style>
  <w:style w:type="paragraph" w:styleId="NormalIndent">
    <w:name w:val="Normal Indent"/>
    <w:basedOn w:val="Normal"/>
    <w:semiHidden/>
    <w:unhideWhenUsed/>
    <w:rsid w:val="001978CE"/>
    <w:pPr>
      <w:ind w:left="720"/>
    </w:pPr>
  </w:style>
  <w:style w:type="paragraph" w:styleId="z-TopofForm">
    <w:name w:val="HTML Top of Form"/>
    <w:basedOn w:val="Normal"/>
    <w:next w:val="Normal"/>
    <w:link w:val="z-TopofFormChar"/>
    <w:hidden/>
    <w:uiPriority w:val="99"/>
    <w:semiHidden/>
    <w:unhideWhenUsed/>
    <w:rsid w:val="001978CE"/>
    <w:pPr>
      <w:pBdr>
        <w:bottom w:val="single" w:sz="6" w:space="1" w:color="auto"/>
      </w:pBdr>
      <w:spacing w:after="0"/>
      <w:jc w:val="center"/>
    </w:pPr>
    <w:rPr>
      <w:rFonts w:ascii="Arial" w:hAnsi="Arial"/>
      <w:vanish/>
      <w:sz w:val="16"/>
      <w:szCs w:val="16"/>
      <w:lang w:val="en-US" w:eastAsia="zh-CN"/>
    </w:rPr>
  </w:style>
  <w:style w:type="character" w:customStyle="1" w:styleId="z-TopofFormChar2">
    <w:name w:val="z-Top of Form Char2"/>
    <w:basedOn w:val="DefaultParagraphFont"/>
    <w:semiHidden/>
    <w:rsid w:val="001978C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1978CE"/>
    <w:pPr>
      <w:pBdr>
        <w:top w:val="single" w:sz="6" w:space="1" w:color="auto"/>
      </w:pBdr>
      <w:spacing w:after="0"/>
      <w:jc w:val="center"/>
    </w:pPr>
    <w:rPr>
      <w:rFonts w:ascii="Arial" w:hAnsi="Arial"/>
      <w:vanish/>
      <w:sz w:val="16"/>
      <w:szCs w:val="16"/>
      <w:lang w:val="en-US" w:eastAsia="zh-CN"/>
    </w:rPr>
  </w:style>
  <w:style w:type="character" w:customStyle="1" w:styleId="z-BottomofFormChar2">
    <w:name w:val="z-Bottom of Form Char2"/>
    <w:basedOn w:val="DefaultParagraphFont"/>
    <w:semiHidden/>
    <w:rsid w:val="001978CE"/>
    <w:rPr>
      <w:rFonts w:ascii="Arial" w:hAnsi="Arial" w:cs="Arial"/>
      <w:vanish/>
      <w:sz w:val="16"/>
      <w:szCs w:val="16"/>
      <w:lang w:val="en-GB" w:eastAsia="en-US"/>
    </w:rPr>
  </w:style>
  <w:style w:type="paragraph" w:styleId="Subtitle">
    <w:name w:val="Subtitle"/>
    <w:basedOn w:val="Normal"/>
    <w:next w:val="Normal"/>
    <w:link w:val="SubtitleChar"/>
    <w:uiPriority w:val="11"/>
    <w:qFormat/>
    <w:rsid w:val="001978CE"/>
    <w:pPr>
      <w:numPr>
        <w:ilvl w:val="1"/>
      </w:numPr>
      <w:spacing w:after="160"/>
    </w:pPr>
    <w:rPr>
      <w:rFonts w:ascii="Calibri Light" w:hAnsi="Calibri Light"/>
      <w:b/>
      <w:i/>
      <w:iCs/>
      <w:color w:val="5B9BD5"/>
      <w:spacing w:val="15"/>
      <w:szCs w:val="24"/>
      <w:lang w:val="en-US" w:eastAsia="zh-CN"/>
    </w:rPr>
  </w:style>
  <w:style w:type="character" w:customStyle="1" w:styleId="SubtitleChar2">
    <w:name w:val="Subtitle Char2"/>
    <w:basedOn w:val="DefaultParagraphFont"/>
    <w:rsid w:val="001978CE"/>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RBI5PAMIO524-1616901215-9549</_dlc_DocId>
    <_dlc_DocIdUrl xmlns="71c5aaf6-e6ce-465b-b873-5148d2a4c105">
      <Url>https://nokia.sharepoint.com/sites/gxp/_layouts/15/DocIdRedir.aspx?ID=RBI5PAMIO524-1616901215-9549</Url>
      <Description>RBI5PAMIO524-1616901215-9549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35D2192F-8C65-4D1E-86DD-DB2F98B90421}">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http://purl.org/dc/term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24FBACD3-5F29-49B8-A39E-F18C0AD19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7</Pages>
  <Words>3789</Words>
  <Characters>21775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25513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MCC: PM</cp:lastModifiedBy>
  <cp:revision>25</cp:revision>
  <cp:lastPrinted>1899-12-31T23:00:00Z</cp:lastPrinted>
  <dcterms:created xsi:type="dcterms:W3CDTF">2022-11-02T13:23:00Z</dcterms:created>
  <dcterms:modified xsi:type="dcterms:W3CDTF">2024-03-11T09:16:00Z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17e51eb1-ea82-4c1a-8079-a39e39fd74b7</vt:lpwstr>
  </property>
  <property fmtid="{D5CDD505-2E9C-101B-9397-08002B2CF9AE}" pid="23" name="MediaServiceImageTags">
    <vt:lpwstr/>
  </property>
</Properties>
</file>